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8" w:rsidRDefault="00641738" w:rsidP="006417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Список литературы для чтения летом, 11 класс</w:t>
      </w:r>
    </w:p>
    <w:p w:rsidR="00F60082" w:rsidRDefault="00F60082" w:rsidP="00F6008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Примечание. </w:t>
      </w:r>
      <w:r>
        <w:rPr>
          <w:color w:val="000000"/>
          <w:sz w:val="27"/>
          <w:szCs w:val="27"/>
        </w:rPr>
        <w:t>Жирным шрифтом выделены произведения, которые необходимо прочитать летом в первую очередь.</w:t>
      </w:r>
    </w:p>
    <w:p w:rsidR="00F60082" w:rsidRDefault="00F60082" w:rsidP="006417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1738" w:rsidRDefault="00641738" w:rsidP="006417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Чехов А.П. </w:t>
      </w:r>
      <w:r w:rsidRPr="00641738">
        <w:rPr>
          <w:b/>
          <w:color w:val="000000"/>
          <w:sz w:val="27"/>
          <w:szCs w:val="27"/>
        </w:rPr>
        <w:t xml:space="preserve">«Человек в футляре», </w:t>
      </w:r>
      <w:r>
        <w:rPr>
          <w:color w:val="000000"/>
          <w:sz w:val="27"/>
          <w:szCs w:val="27"/>
        </w:rPr>
        <w:t>«Крыжовник», «О любви», </w:t>
      </w:r>
      <w:r>
        <w:rPr>
          <w:b/>
          <w:bCs/>
          <w:color w:val="000000"/>
          <w:sz w:val="27"/>
          <w:szCs w:val="27"/>
        </w:rPr>
        <w:t>«</w:t>
      </w:r>
      <w:proofErr w:type="spellStart"/>
      <w:r>
        <w:rPr>
          <w:b/>
          <w:bCs/>
          <w:color w:val="000000"/>
          <w:sz w:val="27"/>
          <w:szCs w:val="27"/>
        </w:rPr>
        <w:t>Ионыч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«Палата № 6», «Студент» и другие рассказы.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Бунин И.А. Лирика, </w:t>
      </w:r>
      <w:r>
        <w:rPr>
          <w:b/>
          <w:bCs/>
          <w:color w:val="000000"/>
          <w:sz w:val="27"/>
          <w:szCs w:val="27"/>
        </w:rPr>
        <w:t>«Антоновские яблоки»</w:t>
      </w:r>
      <w:r>
        <w:rPr>
          <w:color w:val="000000"/>
          <w:sz w:val="27"/>
          <w:szCs w:val="27"/>
        </w:rPr>
        <w:t xml:space="preserve">, «Солнечный удар», «Грамматика любви», </w:t>
      </w:r>
      <w:r w:rsidRPr="00641738">
        <w:rPr>
          <w:b/>
          <w:color w:val="000000"/>
          <w:sz w:val="27"/>
          <w:szCs w:val="27"/>
        </w:rPr>
        <w:t>«Легкое дыхание</w:t>
      </w:r>
      <w:r>
        <w:rPr>
          <w:color w:val="000000"/>
          <w:sz w:val="27"/>
          <w:szCs w:val="27"/>
        </w:rPr>
        <w:t>», «Чистый понедельник», </w:t>
      </w:r>
      <w:r>
        <w:rPr>
          <w:b/>
          <w:bCs/>
          <w:color w:val="000000"/>
          <w:sz w:val="27"/>
          <w:szCs w:val="27"/>
        </w:rPr>
        <w:t>«Господин из Сан-Франциско»</w:t>
      </w:r>
      <w:r>
        <w:rPr>
          <w:color w:val="000000"/>
          <w:sz w:val="27"/>
          <w:szCs w:val="27"/>
        </w:rPr>
        <w:t>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Куприн А.И. «Поединок», </w:t>
      </w:r>
      <w:r>
        <w:rPr>
          <w:b/>
          <w:bCs/>
          <w:color w:val="000000"/>
          <w:sz w:val="27"/>
          <w:szCs w:val="27"/>
        </w:rPr>
        <w:t>«Гранатовый браслет»</w:t>
      </w:r>
      <w:r>
        <w:rPr>
          <w:color w:val="000000"/>
          <w:sz w:val="27"/>
          <w:szCs w:val="27"/>
        </w:rPr>
        <w:t>, «Олеся».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Горький М. «Макар </w:t>
      </w:r>
      <w:proofErr w:type="spellStart"/>
      <w:r>
        <w:rPr>
          <w:color w:val="000000"/>
          <w:sz w:val="27"/>
          <w:szCs w:val="27"/>
        </w:rPr>
        <w:t>Чудра</w:t>
      </w:r>
      <w:proofErr w:type="spellEnd"/>
      <w:r>
        <w:rPr>
          <w:color w:val="000000"/>
          <w:sz w:val="27"/>
          <w:szCs w:val="27"/>
        </w:rPr>
        <w:t>», </w:t>
      </w:r>
      <w:r>
        <w:rPr>
          <w:b/>
          <w:bCs/>
          <w:color w:val="000000"/>
          <w:sz w:val="27"/>
          <w:szCs w:val="27"/>
        </w:rPr>
        <w:t xml:space="preserve">«Старуха </w:t>
      </w:r>
      <w:proofErr w:type="spellStart"/>
      <w:r>
        <w:rPr>
          <w:b/>
          <w:bCs/>
          <w:color w:val="000000"/>
          <w:sz w:val="27"/>
          <w:szCs w:val="27"/>
        </w:rPr>
        <w:t>Изергиль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 и др. рассказы; пьеса </w:t>
      </w:r>
      <w:r>
        <w:rPr>
          <w:b/>
          <w:bCs/>
          <w:color w:val="000000"/>
          <w:sz w:val="27"/>
          <w:szCs w:val="27"/>
        </w:rPr>
        <w:t>«На дне»</w:t>
      </w:r>
      <w:r>
        <w:rPr>
          <w:color w:val="000000"/>
          <w:sz w:val="27"/>
          <w:szCs w:val="27"/>
        </w:rPr>
        <w:t>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Блок А.А. Лирика, поэма «Двенадцать».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Маяковский В.В. Лирика, поэма </w:t>
      </w:r>
      <w:r w:rsidRPr="00641738">
        <w:rPr>
          <w:b/>
          <w:color w:val="000000"/>
          <w:sz w:val="27"/>
          <w:szCs w:val="27"/>
        </w:rPr>
        <w:t>«Облако в штанах»,</w:t>
      </w:r>
      <w:r>
        <w:rPr>
          <w:color w:val="000000"/>
          <w:sz w:val="27"/>
          <w:szCs w:val="27"/>
        </w:rPr>
        <w:t xml:space="preserve"> пьесы «Клоп», «Баня».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Есенин С.А. Лирика, поэма «Анна </w:t>
      </w:r>
      <w:proofErr w:type="spellStart"/>
      <w:r>
        <w:rPr>
          <w:color w:val="000000"/>
          <w:sz w:val="27"/>
          <w:szCs w:val="27"/>
        </w:rPr>
        <w:t>Снегина</w:t>
      </w:r>
      <w:proofErr w:type="spellEnd"/>
      <w:r>
        <w:rPr>
          <w:color w:val="000000"/>
          <w:sz w:val="27"/>
          <w:szCs w:val="27"/>
        </w:rPr>
        <w:t>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Ахматова А.А. Лирика, поэма </w:t>
      </w:r>
      <w:r w:rsidRPr="00641738">
        <w:rPr>
          <w:b/>
          <w:color w:val="000000"/>
          <w:sz w:val="27"/>
          <w:szCs w:val="27"/>
        </w:rPr>
        <w:t>«Реквием».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Цветаева М.И. Лирика.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Платонов А.П. Повести «Сокровенный человек», «Котлован».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Булгаков М.А. </w:t>
      </w:r>
      <w:r>
        <w:rPr>
          <w:b/>
          <w:bCs/>
          <w:color w:val="000000"/>
          <w:sz w:val="27"/>
          <w:szCs w:val="27"/>
        </w:rPr>
        <w:t>«Собачье сердце»</w:t>
      </w:r>
      <w:r>
        <w:rPr>
          <w:color w:val="000000"/>
          <w:sz w:val="27"/>
          <w:szCs w:val="27"/>
        </w:rPr>
        <w:t>, </w:t>
      </w:r>
      <w:r w:rsidRPr="00641738">
        <w:rPr>
          <w:bCs/>
          <w:iCs/>
          <w:color w:val="000000"/>
          <w:sz w:val="27"/>
          <w:szCs w:val="27"/>
        </w:rPr>
        <w:t>«Белая гвардия</w:t>
      </w:r>
      <w:r>
        <w:rPr>
          <w:b/>
          <w:bCs/>
          <w:i/>
          <w:i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>, «Мастер и Маргарита»</w:t>
      </w:r>
      <w:r>
        <w:rPr>
          <w:color w:val="000000"/>
          <w:sz w:val="27"/>
          <w:szCs w:val="27"/>
        </w:rPr>
        <w:t>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Шолохов М.А. </w:t>
      </w:r>
      <w:r>
        <w:rPr>
          <w:b/>
          <w:bCs/>
          <w:color w:val="000000"/>
          <w:sz w:val="27"/>
          <w:szCs w:val="27"/>
        </w:rPr>
        <w:t>«Тихий Дон»</w:t>
      </w:r>
      <w:r>
        <w:rPr>
          <w:color w:val="000000"/>
          <w:sz w:val="27"/>
          <w:szCs w:val="27"/>
        </w:rPr>
        <w:t>, «Донские рассказы», </w:t>
      </w:r>
      <w:r>
        <w:rPr>
          <w:b/>
          <w:bCs/>
          <w:color w:val="000000"/>
          <w:sz w:val="27"/>
          <w:szCs w:val="27"/>
        </w:rPr>
        <w:t>«Судьба человека»</w:t>
      </w:r>
      <w:r>
        <w:rPr>
          <w:color w:val="000000"/>
          <w:sz w:val="27"/>
          <w:szCs w:val="27"/>
        </w:rPr>
        <w:t>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Пастернак Б.Л. Лирика, </w:t>
      </w:r>
      <w:r>
        <w:rPr>
          <w:b/>
          <w:bCs/>
          <w:color w:val="000000"/>
          <w:sz w:val="27"/>
          <w:szCs w:val="27"/>
        </w:rPr>
        <w:t>«Доктор Живаго»</w:t>
      </w:r>
      <w:r>
        <w:rPr>
          <w:color w:val="000000"/>
          <w:sz w:val="27"/>
          <w:szCs w:val="27"/>
        </w:rPr>
        <w:t>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Твардовский А.Т. Лирика, перечитать «Василий Теркин», «За далью - даль», «По праву памяти».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Солженицын А.И. </w:t>
      </w:r>
      <w:r>
        <w:rPr>
          <w:b/>
          <w:bCs/>
          <w:color w:val="000000"/>
          <w:sz w:val="27"/>
          <w:szCs w:val="27"/>
        </w:rPr>
        <w:t>«Один день Ивана Денисовича»</w:t>
      </w:r>
      <w:r>
        <w:rPr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«Матренин Двор»</w:t>
      </w:r>
      <w:r>
        <w:rPr>
          <w:color w:val="000000"/>
          <w:sz w:val="27"/>
          <w:szCs w:val="27"/>
        </w:rPr>
        <w:t>, «Архипелаг ГУЛАГ».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Шаламов В. «Колымские рассказы».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Быков В. </w:t>
      </w:r>
      <w:r>
        <w:rPr>
          <w:b/>
          <w:bCs/>
          <w:color w:val="000000"/>
          <w:sz w:val="27"/>
          <w:szCs w:val="27"/>
        </w:rPr>
        <w:t>«Сотников»</w:t>
      </w:r>
      <w:r>
        <w:rPr>
          <w:color w:val="000000"/>
          <w:sz w:val="27"/>
          <w:szCs w:val="27"/>
        </w:rPr>
        <w:t>, «Обелиск».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Шукшин В.М. Рассказы.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Поэзия Серебряного века: В. Брюсов, </w:t>
      </w:r>
      <w:proofErr w:type="spellStart"/>
      <w:r>
        <w:rPr>
          <w:color w:val="000000"/>
          <w:sz w:val="27"/>
          <w:szCs w:val="27"/>
        </w:rPr>
        <w:t>О.Мандельштам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Н.Гумилев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А.Белый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З.Гиппиус</w:t>
      </w:r>
      <w:proofErr w:type="spellEnd"/>
      <w:r>
        <w:rPr>
          <w:color w:val="000000"/>
          <w:sz w:val="27"/>
          <w:szCs w:val="27"/>
        </w:rPr>
        <w:t>, И. Северянин и др.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Поэзия второй половины XX века: </w:t>
      </w:r>
      <w:proofErr w:type="spellStart"/>
      <w:r>
        <w:rPr>
          <w:color w:val="000000"/>
          <w:sz w:val="27"/>
          <w:szCs w:val="27"/>
        </w:rPr>
        <w:t>Е.Евтушенко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А.Вознесенский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Б.Окуджава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Н.Рубцов</w:t>
      </w:r>
      <w:proofErr w:type="spellEnd"/>
      <w:r>
        <w:rPr>
          <w:color w:val="000000"/>
          <w:sz w:val="27"/>
          <w:szCs w:val="27"/>
        </w:rPr>
        <w:t xml:space="preserve"> и др.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Произведения </w:t>
      </w:r>
      <w:proofErr w:type="spellStart"/>
      <w:r>
        <w:rPr>
          <w:color w:val="000000"/>
          <w:sz w:val="27"/>
          <w:szCs w:val="27"/>
        </w:rPr>
        <w:t>Ч.Айтматова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В.Астафьева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Ю.Бондарева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С.Довлатова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В.Белова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Ф.Искандера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Ф.Абрамова</w:t>
      </w:r>
      <w:proofErr w:type="spellEnd"/>
      <w:r>
        <w:rPr>
          <w:color w:val="000000"/>
          <w:sz w:val="27"/>
          <w:szCs w:val="27"/>
        </w:rPr>
        <w:t xml:space="preserve"> и др. (1-2 произведения по выбору).</w:t>
      </w:r>
    </w:p>
    <w:p w:rsidR="00641738" w:rsidRDefault="00641738" w:rsidP="006417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Э. Хемингуэй </w:t>
      </w:r>
      <w:r>
        <w:rPr>
          <w:b/>
          <w:bCs/>
          <w:color w:val="000000"/>
          <w:sz w:val="27"/>
          <w:szCs w:val="27"/>
        </w:rPr>
        <w:t>«Старик и море»</w:t>
      </w:r>
      <w:r>
        <w:rPr>
          <w:color w:val="000000"/>
          <w:sz w:val="27"/>
          <w:szCs w:val="27"/>
        </w:rPr>
        <w:t>.</w:t>
      </w:r>
    </w:p>
    <w:p w:rsidR="00641738" w:rsidRPr="00641738" w:rsidRDefault="00641738" w:rsidP="0064173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>
        <w:rPr>
          <w:color w:val="000000"/>
          <w:sz w:val="27"/>
          <w:szCs w:val="27"/>
        </w:rPr>
        <w:t xml:space="preserve"> (</w:t>
      </w:r>
      <w:r w:rsidRPr="0040782D">
        <w:rPr>
          <w:b/>
          <w:color w:val="000000"/>
          <w:sz w:val="27"/>
          <w:szCs w:val="27"/>
        </w:rPr>
        <w:t>по одному стихотворению</w:t>
      </w:r>
      <w:r w:rsidR="0040782D">
        <w:rPr>
          <w:b/>
          <w:color w:val="000000"/>
          <w:sz w:val="27"/>
          <w:szCs w:val="27"/>
        </w:rPr>
        <w:t xml:space="preserve"> каждого автора выучить</w:t>
      </w:r>
      <w:r w:rsidRPr="0040782D">
        <w:rPr>
          <w:b/>
          <w:color w:val="000000"/>
          <w:sz w:val="27"/>
          <w:szCs w:val="27"/>
        </w:rPr>
        <w:t xml:space="preserve"> наизусть</w:t>
      </w:r>
      <w:r>
        <w:rPr>
          <w:color w:val="000000"/>
          <w:sz w:val="27"/>
          <w:szCs w:val="27"/>
        </w:rPr>
        <w:t>):</w:t>
      </w:r>
      <w:r w:rsidRPr="00641738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641738">
        <w:rPr>
          <w:rStyle w:val="c2"/>
          <w:b/>
          <w:bCs/>
          <w:i/>
          <w:iCs/>
          <w:color w:val="000000"/>
          <w:sz w:val="28"/>
          <w:szCs w:val="22"/>
        </w:rPr>
        <w:t>Ахматова А. </w:t>
      </w:r>
      <w:r w:rsidRPr="00641738">
        <w:rPr>
          <w:rStyle w:val="c3"/>
          <w:color w:val="000000"/>
          <w:sz w:val="28"/>
          <w:szCs w:val="22"/>
        </w:rPr>
        <w:t xml:space="preserve">Песня последней встречи... Сжала руки под темной вуалью... Мне ни к чему одические рати... Мне голос был. Он звал </w:t>
      </w:r>
      <w:proofErr w:type="spellStart"/>
      <w:r w:rsidRPr="00641738">
        <w:rPr>
          <w:rStyle w:val="c3"/>
          <w:color w:val="000000"/>
          <w:sz w:val="28"/>
          <w:szCs w:val="22"/>
        </w:rPr>
        <w:t>утешно</w:t>
      </w:r>
      <w:proofErr w:type="spellEnd"/>
      <w:r w:rsidRPr="00641738">
        <w:rPr>
          <w:rStyle w:val="c3"/>
          <w:color w:val="000000"/>
          <w:sz w:val="28"/>
          <w:szCs w:val="22"/>
        </w:rPr>
        <w:t>... Родная земля. Я научилась просто, мудро жить... Приморский сонет. Реквием. Поэма без героя.</w:t>
      </w:r>
    </w:p>
    <w:p w:rsidR="00641738" w:rsidRPr="00641738" w:rsidRDefault="00641738" w:rsidP="0064173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641738">
        <w:rPr>
          <w:rStyle w:val="c2"/>
          <w:b/>
          <w:bCs/>
          <w:i/>
          <w:iCs/>
          <w:color w:val="000000"/>
          <w:sz w:val="28"/>
          <w:szCs w:val="22"/>
        </w:rPr>
        <w:t>Мандельштам О. </w:t>
      </w:r>
      <w:proofErr w:type="spellStart"/>
      <w:r w:rsidRPr="00641738">
        <w:rPr>
          <w:rStyle w:val="c3"/>
          <w:color w:val="000000"/>
          <w:sz w:val="28"/>
          <w:szCs w:val="22"/>
        </w:rPr>
        <w:t>Notre</w:t>
      </w:r>
      <w:proofErr w:type="spellEnd"/>
      <w:r w:rsidRPr="00641738">
        <w:rPr>
          <w:rStyle w:val="c3"/>
          <w:color w:val="000000"/>
          <w:sz w:val="28"/>
          <w:szCs w:val="22"/>
        </w:rPr>
        <w:t xml:space="preserve"> </w:t>
      </w:r>
      <w:proofErr w:type="spellStart"/>
      <w:r w:rsidRPr="00641738">
        <w:rPr>
          <w:rStyle w:val="c3"/>
          <w:color w:val="000000"/>
          <w:sz w:val="28"/>
          <w:szCs w:val="22"/>
        </w:rPr>
        <w:t>Dame</w:t>
      </w:r>
      <w:proofErr w:type="spellEnd"/>
      <w:r w:rsidRPr="00641738">
        <w:rPr>
          <w:rStyle w:val="c3"/>
          <w:color w:val="000000"/>
          <w:sz w:val="28"/>
          <w:szCs w:val="22"/>
        </w:rPr>
        <w:t xml:space="preserve">. Бессонница. Гомер. Тугие паруса... За гремучую доблесть грядущих веков... Я вернулся в мой город, знакомый до слез... </w:t>
      </w:r>
      <w:proofErr w:type="spellStart"/>
      <w:r w:rsidRPr="00641738">
        <w:rPr>
          <w:rStyle w:val="c3"/>
          <w:color w:val="000000"/>
          <w:sz w:val="28"/>
          <w:szCs w:val="22"/>
        </w:rPr>
        <w:t>Silentium</w:t>
      </w:r>
      <w:proofErr w:type="spellEnd"/>
      <w:r w:rsidRPr="00641738">
        <w:rPr>
          <w:rStyle w:val="c3"/>
          <w:color w:val="000000"/>
          <w:sz w:val="28"/>
          <w:szCs w:val="22"/>
        </w:rPr>
        <w:t>. Мы живем, под собою не чуя страны...</w:t>
      </w:r>
      <w:r w:rsidRPr="00641738">
        <w:rPr>
          <w:rStyle w:val="c3"/>
          <w:color w:val="000000"/>
          <w:sz w:val="28"/>
          <w:szCs w:val="22"/>
          <w:shd w:val="clear" w:color="auto" w:fill="FFFFFF"/>
        </w:rPr>
        <w:t> </w:t>
      </w:r>
    </w:p>
    <w:p w:rsidR="00641738" w:rsidRPr="00641738" w:rsidRDefault="00641738" w:rsidP="00641738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641738">
        <w:rPr>
          <w:rStyle w:val="c2"/>
          <w:b/>
          <w:bCs/>
          <w:i/>
          <w:iCs/>
          <w:color w:val="000000"/>
          <w:sz w:val="28"/>
          <w:szCs w:val="22"/>
          <w:shd w:val="clear" w:color="auto" w:fill="FFFFFF"/>
        </w:rPr>
        <w:lastRenderedPageBreak/>
        <w:t>Цветаева М. </w:t>
      </w:r>
      <w:r w:rsidRPr="00641738">
        <w:rPr>
          <w:rStyle w:val="c3"/>
          <w:color w:val="000000"/>
          <w:sz w:val="28"/>
          <w:szCs w:val="22"/>
        </w:rPr>
        <w:t xml:space="preserve">Моим стихам, написанным так рано... Стихи к Блоку (Имя твое — птица в руке...) Кто создан из камня, кто создан из глины... Тоска по родине! Давно... Попытка ревности. Стихи о Москве. Стихи </w:t>
      </w:r>
      <w:proofErr w:type="gramStart"/>
      <w:r w:rsidRPr="00641738">
        <w:rPr>
          <w:rStyle w:val="c3"/>
          <w:color w:val="000000"/>
          <w:sz w:val="28"/>
          <w:szCs w:val="22"/>
        </w:rPr>
        <w:t>к</w:t>
      </w:r>
      <w:proofErr w:type="gramEnd"/>
      <w:r w:rsidRPr="00641738">
        <w:rPr>
          <w:rStyle w:val="c3"/>
          <w:color w:val="000000"/>
          <w:sz w:val="28"/>
          <w:szCs w:val="22"/>
        </w:rPr>
        <w:t xml:space="preserve"> Пушкин</w:t>
      </w:r>
    </w:p>
    <w:p w:rsidR="00641738" w:rsidRDefault="00641738" w:rsidP="006417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41738" w:rsidRDefault="00641738" w:rsidP="006417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Дополнительная литература, 11 класс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Васильев «А зори здесь тихие…», «Завтра была война» и др.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Ю. Бондарев «Горячий снег».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Некрасов «В окопах Сталинграда».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Кондратьев «</w:t>
      </w:r>
      <w:proofErr w:type="gramStart"/>
      <w:r>
        <w:rPr>
          <w:color w:val="000000"/>
          <w:sz w:val="27"/>
          <w:szCs w:val="27"/>
        </w:rPr>
        <w:t>Убиты</w:t>
      </w:r>
      <w:proofErr w:type="gramEnd"/>
      <w:r>
        <w:rPr>
          <w:color w:val="000000"/>
          <w:sz w:val="27"/>
          <w:szCs w:val="27"/>
        </w:rPr>
        <w:t xml:space="preserve"> под Москвой».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Ю.Трифонов</w:t>
      </w:r>
      <w:proofErr w:type="spellEnd"/>
      <w:r>
        <w:rPr>
          <w:color w:val="000000"/>
          <w:sz w:val="27"/>
          <w:szCs w:val="27"/>
        </w:rPr>
        <w:t xml:space="preserve"> «Обмен».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И. </w:t>
      </w:r>
      <w:proofErr w:type="spellStart"/>
      <w:r>
        <w:rPr>
          <w:color w:val="000000"/>
          <w:sz w:val="27"/>
          <w:szCs w:val="27"/>
        </w:rPr>
        <w:t>Шмелёв</w:t>
      </w:r>
      <w:proofErr w:type="spellEnd"/>
      <w:r>
        <w:rPr>
          <w:color w:val="000000"/>
          <w:sz w:val="27"/>
          <w:szCs w:val="27"/>
        </w:rPr>
        <w:t xml:space="preserve"> «Лето Господне».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В.Набоков</w:t>
      </w:r>
      <w:proofErr w:type="spellEnd"/>
      <w:r>
        <w:rPr>
          <w:color w:val="000000"/>
          <w:sz w:val="27"/>
          <w:szCs w:val="27"/>
        </w:rPr>
        <w:t xml:space="preserve"> «Защита Лужина», «Машенька».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Приставкин «Военное детство», «Ночевала тучка золотая…»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 Зощенко. Рассказы.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Ильф и Петров «Двенадцать стульев».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А.Аверченко</w:t>
      </w:r>
      <w:proofErr w:type="spellEnd"/>
      <w:r>
        <w:rPr>
          <w:color w:val="000000"/>
          <w:sz w:val="27"/>
          <w:szCs w:val="27"/>
        </w:rPr>
        <w:t xml:space="preserve"> «Автобиография», «Поэт» и др.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Астафьев «Царь-рыба».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Ч. Айтматов « Плаха».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Б.Шоу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Пигмалион</w:t>
      </w:r>
      <w:proofErr w:type="spellEnd"/>
      <w:r>
        <w:rPr>
          <w:color w:val="000000"/>
          <w:sz w:val="27"/>
          <w:szCs w:val="27"/>
        </w:rPr>
        <w:t>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Дж. Лондон «Мартин Иден».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Э.М. Ремарк «Три товарища» и др.</w:t>
      </w:r>
    </w:p>
    <w:p w:rsidR="00641738" w:rsidRDefault="00641738" w:rsidP="006417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Маркес «Сто лет одиночества».</w:t>
      </w:r>
    </w:p>
    <w:p w:rsidR="000C443B" w:rsidRDefault="000C443B">
      <w:bookmarkStart w:id="0" w:name="_GoBack"/>
      <w:bookmarkEnd w:id="0"/>
    </w:p>
    <w:sectPr w:rsidR="000C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B22"/>
    <w:multiLevelType w:val="multilevel"/>
    <w:tmpl w:val="8F74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A6F23"/>
    <w:multiLevelType w:val="multilevel"/>
    <w:tmpl w:val="D5EA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C4"/>
    <w:rsid w:val="000C443B"/>
    <w:rsid w:val="003A2FC4"/>
    <w:rsid w:val="0040782D"/>
    <w:rsid w:val="00641738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738"/>
  </w:style>
  <w:style w:type="character" w:customStyle="1" w:styleId="c3">
    <w:name w:val="c3"/>
    <w:basedOn w:val="a0"/>
    <w:rsid w:val="00641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4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1738"/>
  </w:style>
  <w:style w:type="character" w:customStyle="1" w:styleId="c3">
    <w:name w:val="c3"/>
    <w:basedOn w:val="a0"/>
    <w:rsid w:val="00641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2020-05-25T14:56:00Z</dcterms:created>
  <dcterms:modified xsi:type="dcterms:W3CDTF">2020-05-25T15:03:00Z</dcterms:modified>
</cp:coreProperties>
</file>