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5B" w:rsidRDefault="0067045B" w:rsidP="0067045B">
      <w:pPr>
        <w:ind w:left="-794" w:right="-794"/>
        <w:jc w:val="center"/>
        <w:rPr>
          <w:szCs w:val="32"/>
          <w:lang w:val="ru-RU"/>
        </w:rPr>
      </w:pPr>
      <w:r>
        <w:rPr>
          <w:szCs w:val="32"/>
          <w:lang w:val="ru-RU"/>
        </w:rPr>
        <w:t>ГОСУДАРСТВЕННОЕ   БЮДЖЕТНОЕ   ОБЩЕОБРАЗОВАТЕЛЬНОЕ</w:t>
      </w:r>
    </w:p>
    <w:p w:rsidR="0067045B" w:rsidRDefault="0067045B" w:rsidP="0067045B">
      <w:pPr>
        <w:ind w:left="-794" w:right="-794"/>
        <w:jc w:val="center"/>
        <w:rPr>
          <w:szCs w:val="32"/>
          <w:lang w:val="ru-RU"/>
        </w:rPr>
      </w:pPr>
    </w:p>
    <w:p w:rsidR="0067045B" w:rsidRDefault="0067045B" w:rsidP="0067045B">
      <w:pPr>
        <w:ind w:left="-794" w:right="-794"/>
        <w:jc w:val="center"/>
        <w:rPr>
          <w:szCs w:val="32"/>
          <w:lang w:val="ru-RU"/>
        </w:rPr>
      </w:pPr>
      <w:r>
        <w:rPr>
          <w:szCs w:val="32"/>
          <w:lang w:val="ru-RU"/>
        </w:rPr>
        <w:t xml:space="preserve"> УЧРЕЖДЕНИЕ</w:t>
      </w:r>
    </w:p>
    <w:p w:rsidR="0067045B" w:rsidRDefault="0067045B" w:rsidP="0067045B">
      <w:pPr>
        <w:ind w:left="-794" w:right="-794"/>
        <w:jc w:val="center"/>
        <w:rPr>
          <w:szCs w:val="32"/>
          <w:lang w:val="ru-RU"/>
        </w:rPr>
      </w:pPr>
      <w:r>
        <w:rPr>
          <w:sz w:val="32"/>
          <w:szCs w:val="32"/>
          <w:lang w:val="ru-RU"/>
        </w:rPr>
        <w:t>средняя общеобразовательная школа №230 с углубленным изучением химии и биологии</w:t>
      </w:r>
    </w:p>
    <w:p w:rsidR="0067045B" w:rsidRDefault="0067045B" w:rsidP="0067045B">
      <w:pPr>
        <w:ind w:right="-794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</w:t>
      </w:r>
    </w:p>
    <w:p w:rsidR="0067045B" w:rsidRPr="006840FA" w:rsidRDefault="0067045B" w:rsidP="0067045B">
      <w:pPr>
        <w:ind w:left="-794" w:right="-794"/>
        <w:jc w:val="center"/>
        <w:rPr>
          <w:sz w:val="28"/>
          <w:szCs w:val="28"/>
          <w:lang w:val="ru-RU"/>
        </w:rPr>
      </w:pPr>
      <w:r w:rsidRPr="006840FA">
        <w:rPr>
          <w:sz w:val="28"/>
          <w:szCs w:val="28"/>
          <w:lang w:val="ru-RU"/>
        </w:rPr>
        <w:t>Краткая аннотация к программам дополнительного образования</w:t>
      </w:r>
    </w:p>
    <w:p w:rsidR="0067045B" w:rsidRPr="006840FA" w:rsidRDefault="0067045B" w:rsidP="0067045B">
      <w:pPr>
        <w:ind w:left="-794" w:right="-794"/>
        <w:jc w:val="center"/>
        <w:rPr>
          <w:b/>
          <w:sz w:val="28"/>
          <w:szCs w:val="28"/>
          <w:lang w:val="ru-RU"/>
        </w:rPr>
      </w:pPr>
    </w:p>
    <w:p w:rsidR="0067045B" w:rsidRPr="006840FA" w:rsidRDefault="0067045B" w:rsidP="0067045B">
      <w:pPr>
        <w:ind w:left="-794" w:right="-794"/>
        <w:jc w:val="center"/>
        <w:rPr>
          <w:b/>
          <w:sz w:val="28"/>
          <w:szCs w:val="28"/>
          <w:lang w:val="ru-RU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806"/>
      </w:tblGrid>
      <w:tr w:rsidR="0067045B" w:rsidRPr="006840FA" w:rsidTr="006704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5B" w:rsidRPr="006840FA" w:rsidRDefault="0067045B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6840FA">
              <w:rPr>
                <w:sz w:val="28"/>
                <w:szCs w:val="28"/>
                <w:lang w:val="ru-RU" w:eastAsia="en-US"/>
              </w:rPr>
              <w:t>Название образовательной программы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5B" w:rsidRPr="006840FA" w:rsidRDefault="0067045B">
            <w:pPr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6840FA">
              <w:rPr>
                <w:b/>
                <w:sz w:val="28"/>
                <w:szCs w:val="28"/>
                <w:lang w:val="ru-RU" w:eastAsia="en-US"/>
              </w:rPr>
              <w:t>Футбол</w:t>
            </w:r>
            <w:r w:rsidR="007B1687" w:rsidRPr="006840FA">
              <w:rPr>
                <w:b/>
                <w:sz w:val="28"/>
                <w:szCs w:val="28"/>
                <w:lang w:val="ru-RU" w:eastAsia="en-US"/>
              </w:rPr>
              <w:t xml:space="preserve"> /Григорьев М.Ю.</w:t>
            </w:r>
          </w:p>
        </w:tc>
      </w:tr>
      <w:tr w:rsidR="0067045B" w:rsidRPr="006840FA" w:rsidTr="006704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5B" w:rsidRPr="006840FA" w:rsidRDefault="0067045B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6840FA">
              <w:rPr>
                <w:sz w:val="28"/>
                <w:szCs w:val="28"/>
                <w:lang w:val="ru-RU" w:eastAsia="en-US"/>
              </w:rPr>
              <w:t>Направленность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5B" w:rsidRPr="006840FA" w:rsidRDefault="0067045B">
            <w:pPr>
              <w:spacing w:line="360" w:lineRule="auto"/>
              <w:rPr>
                <w:sz w:val="28"/>
                <w:szCs w:val="28"/>
                <w:lang w:val="ru-RU" w:eastAsia="en-US"/>
              </w:rPr>
            </w:pPr>
            <w:r w:rsidRPr="006840FA">
              <w:rPr>
                <w:sz w:val="28"/>
                <w:szCs w:val="28"/>
                <w:lang w:val="ru-RU" w:eastAsia="en-US"/>
              </w:rPr>
              <w:t>Физкультурно-спортивная</w:t>
            </w:r>
          </w:p>
        </w:tc>
      </w:tr>
      <w:tr w:rsidR="0067045B" w:rsidRPr="006840FA" w:rsidTr="006704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5B" w:rsidRPr="006840FA" w:rsidRDefault="0067045B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6840FA">
              <w:rPr>
                <w:sz w:val="28"/>
                <w:szCs w:val="28"/>
                <w:lang w:val="ru-RU" w:eastAsia="en-US"/>
              </w:rPr>
              <w:t>Цель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5B" w:rsidRPr="006840FA" w:rsidRDefault="0067045B" w:rsidP="0067045B">
            <w:pPr>
              <w:tabs>
                <w:tab w:val="left" w:pos="5505"/>
              </w:tabs>
              <w:jc w:val="both"/>
              <w:rPr>
                <w:b/>
                <w:sz w:val="28"/>
                <w:szCs w:val="28"/>
                <w:lang w:val="ru-RU"/>
              </w:rPr>
            </w:pPr>
            <w:r w:rsidRPr="006840FA">
              <w:rPr>
                <w:sz w:val="28"/>
                <w:szCs w:val="28"/>
                <w:lang w:val="ru-RU"/>
              </w:rPr>
              <w:t xml:space="preserve">   </w:t>
            </w:r>
            <w:r w:rsidRPr="006840FA">
              <w:rPr>
                <w:b/>
                <w:sz w:val="28"/>
                <w:szCs w:val="28"/>
                <w:lang w:val="ru-RU"/>
              </w:rPr>
              <w:t>Цель:</w:t>
            </w:r>
          </w:p>
          <w:p w:rsidR="0067045B" w:rsidRPr="006840FA" w:rsidRDefault="0067045B" w:rsidP="0067045B">
            <w:pPr>
              <w:tabs>
                <w:tab w:val="left" w:pos="5505"/>
              </w:tabs>
              <w:jc w:val="both"/>
              <w:rPr>
                <w:sz w:val="28"/>
                <w:szCs w:val="28"/>
                <w:lang w:val="ru-RU"/>
              </w:rPr>
            </w:pPr>
            <w:r w:rsidRPr="006840FA">
              <w:rPr>
                <w:sz w:val="28"/>
                <w:szCs w:val="28"/>
                <w:lang w:val="ru-RU"/>
              </w:rPr>
              <w:t xml:space="preserve"> Сформировать у учащихся устойчивые потребности к регулярным занятиям физической культурой и спортом. </w:t>
            </w:r>
          </w:p>
          <w:p w:rsidR="0067045B" w:rsidRPr="006840FA" w:rsidRDefault="0067045B" w:rsidP="0067045B">
            <w:pPr>
              <w:tabs>
                <w:tab w:val="left" w:pos="5505"/>
              </w:tabs>
              <w:ind w:firstLine="300"/>
              <w:rPr>
                <w:b/>
                <w:sz w:val="28"/>
                <w:szCs w:val="28"/>
                <w:lang w:val="ru-RU"/>
              </w:rPr>
            </w:pPr>
            <w:r w:rsidRPr="006840FA">
              <w:rPr>
                <w:b/>
                <w:sz w:val="28"/>
                <w:szCs w:val="28"/>
                <w:lang w:val="ru-RU"/>
              </w:rPr>
              <w:t>Задачи:</w:t>
            </w:r>
          </w:p>
          <w:p w:rsidR="0067045B" w:rsidRPr="006840FA" w:rsidRDefault="0067045B" w:rsidP="0067045B">
            <w:pPr>
              <w:tabs>
                <w:tab w:val="left" w:pos="5505"/>
              </w:tabs>
              <w:ind w:firstLine="300"/>
              <w:rPr>
                <w:b/>
                <w:i/>
                <w:sz w:val="28"/>
                <w:szCs w:val="28"/>
                <w:lang w:val="ru-RU"/>
              </w:rPr>
            </w:pPr>
            <w:r w:rsidRPr="006840FA">
              <w:rPr>
                <w:b/>
                <w:i/>
                <w:sz w:val="28"/>
                <w:szCs w:val="28"/>
                <w:lang w:val="ru-RU"/>
              </w:rPr>
              <w:t>образовательные</w:t>
            </w:r>
          </w:p>
          <w:p w:rsidR="0067045B" w:rsidRPr="006840FA" w:rsidRDefault="0067045B" w:rsidP="0067045B">
            <w:pPr>
              <w:tabs>
                <w:tab w:val="left" w:pos="5505"/>
              </w:tabs>
              <w:rPr>
                <w:sz w:val="28"/>
                <w:szCs w:val="28"/>
                <w:lang w:val="ru-RU"/>
              </w:rPr>
            </w:pPr>
            <w:r w:rsidRPr="006840FA">
              <w:rPr>
                <w:sz w:val="28"/>
                <w:szCs w:val="28"/>
                <w:lang w:val="ru-RU"/>
              </w:rPr>
              <w:t xml:space="preserve">   </w:t>
            </w:r>
            <w:r w:rsidRPr="006840FA">
              <w:rPr>
                <w:i/>
                <w:sz w:val="28"/>
                <w:szCs w:val="28"/>
                <w:lang w:val="ru-RU"/>
              </w:rPr>
              <w:t>-</w:t>
            </w:r>
            <w:r w:rsidRPr="006840FA">
              <w:rPr>
                <w:sz w:val="28"/>
                <w:szCs w:val="28"/>
                <w:lang w:val="ru-RU"/>
              </w:rPr>
              <w:t xml:space="preserve"> </w:t>
            </w:r>
            <w:r w:rsidRPr="006840FA">
              <w:rPr>
                <w:i/>
                <w:sz w:val="28"/>
                <w:szCs w:val="28"/>
                <w:lang w:val="ru-RU"/>
              </w:rPr>
              <w:t xml:space="preserve"> </w:t>
            </w:r>
            <w:r w:rsidRPr="006840FA">
              <w:rPr>
                <w:sz w:val="28"/>
                <w:szCs w:val="28"/>
                <w:lang w:val="ru-RU"/>
              </w:rPr>
              <w:t>обучение техническим приёмам и правилам игры;</w:t>
            </w:r>
          </w:p>
          <w:p w:rsidR="0067045B" w:rsidRPr="006840FA" w:rsidRDefault="0067045B" w:rsidP="0067045B">
            <w:pPr>
              <w:tabs>
                <w:tab w:val="left" w:pos="5505"/>
              </w:tabs>
              <w:rPr>
                <w:sz w:val="28"/>
                <w:szCs w:val="28"/>
                <w:lang w:val="ru-RU"/>
              </w:rPr>
            </w:pPr>
            <w:r w:rsidRPr="006840FA">
              <w:rPr>
                <w:sz w:val="28"/>
                <w:szCs w:val="28"/>
                <w:lang w:val="ru-RU"/>
              </w:rPr>
              <w:t xml:space="preserve">   - обучение тактическим действиям;</w:t>
            </w:r>
          </w:p>
          <w:p w:rsidR="0067045B" w:rsidRPr="006840FA" w:rsidRDefault="0067045B" w:rsidP="0067045B">
            <w:pPr>
              <w:tabs>
                <w:tab w:val="left" w:pos="5505"/>
              </w:tabs>
              <w:rPr>
                <w:sz w:val="28"/>
                <w:szCs w:val="28"/>
                <w:lang w:val="ru-RU"/>
              </w:rPr>
            </w:pPr>
            <w:r w:rsidRPr="006840FA">
              <w:rPr>
                <w:sz w:val="28"/>
                <w:szCs w:val="28"/>
                <w:lang w:val="ru-RU"/>
              </w:rPr>
              <w:t xml:space="preserve">   - обучение </w:t>
            </w:r>
            <w:proofErr w:type="gramStart"/>
            <w:r w:rsidRPr="006840FA">
              <w:rPr>
                <w:sz w:val="28"/>
                <w:szCs w:val="28"/>
                <w:lang w:val="ru-RU"/>
              </w:rPr>
              <w:t>приёмам  и</w:t>
            </w:r>
            <w:proofErr w:type="gramEnd"/>
            <w:r w:rsidRPr="006840FA">
              <w:rPr>
                <w:sz w:val="28"/>
                <w:szCs w:val="28"/>
                <w:lang w:val="ru-RU"/>
              </w:rPr>
              <w:t xml:space="preserve"> методам контроля физической нагрузки при самостоятельных занятиях;</w:t>
            </w:r>
          </w:p>
          <w:p w:rsidR="0067045B" w:rsidRPr="006840FA" w:rsidRDefault="0067045B" w:rsidP="0067045B">
            <w:pPr>
              <w:tabs>
                <w:tab w:val="left" w:pos="5505"/>
              </w:tabs>
              <w:rPr>
                <w:sz w:val="28"/>
                <w:szCs w:val="28"/>
                <w:lang w:val="ru-RU"/>
              </w:rPr>
            </w:pPr>
            <w:r w:rsidRPr="006840FA">
              <w:rPr>
                <w:sz w:val="28"/>
                <w:szCs w:val="28"/>
                <w:lang w:val="ru-RU"/>
              </w:rPr>
              <w:t xml:space="preserve">   - овладение навыками регулирования психического состояния.     </w:t>
            </w:r>
          </w:p>
          <w:p w:rsidR="0067045B" w:rsidRPr="006840FA" w:rsidRDefault="0067045B" w:rsidP="0067045B">
            <w:pPr>
              <w:tabs>
                <w:tab w:val="left" w:pos="5505"/>
              </w:tabs>
              <w:rPr>
                <w:b/>
                <w:i/>
                <w:sz w:val="28"/>
                <w:szCs w:val="28"/>
                <w:lang w:val="ru-RU"/>
              </w:rPr>
            </w:pPr>
            <w:r w:rsidRPr="006840FA">
              <w:rPr>
                <w:i/>
                <w:sz w:val="28"/>
                <w:szCs w:val="28"/>
                <w:lang w:val="ru-RU"/>
              </w:rPr>
              <w:t xml:space="preserve">   </w:t>
            </w:r>
            <w:r w:rsidRPr="006840FA">
              <w:rPr>
                <w:b/>
                <w:i/>
                <w:sz w:val="28"/>
                <w:szCs w:val="28"/>
                <w:lang w:val="ru-RU"/>
              </w:rPr>
              <w:t>воспитательные</w:t>
            </w:r>
          </w:p>
          <w:p w:rsidR="0067045B" w:rsidRPr="006840FA" w:rsidRDefault="0067045B" w:rsidP="0067045B">
            <w:pPr>
              <w:tabs>
                <w:tab w:val="left" w:pos="5505"/>
              </w:tabs>
              <w:rPr>
                <w:sz w:val="28"/>
                <w:szCs w:val="28"/>
                <w:lang w:val="ru-RU"/>
              </w:rPr>
            </w:pPr>
            <w:r w:rsidRPr="006840FA">
              <w:rPr>
                <w:b/>
                <w:sz w:val="28"/>
                <w:szCs w:val="28"/>
                <w:lang w:val="ru-RU"/>
              </w:rPr>
              <w:t xml:space="preserve">   -</w:t>
            </w:r>
            <w:r w:rsidRPr="006840FA">
              <w:rPr>
                <w:sz w:val="28"/>
                <w:szCs w:val="28"/>
                <w:lang w:val="ru-RU"/>
              </w:rPr>
              <w:t xml:space="preserve"> выработка организаторских навыков и умения действовать в коллективе;</w:t>
            </w:r>
          </w:p>
          <w:p w:rsidR="0067045B" w:rsidRPr="006840FA" w:rsidRDefault="0067045B" w:rsidP="0067045B">
            <w:pPr>
              <w:tabs>
                <w:tab w:val="left" w:pos="5505"/>
              </w:tabs>
              <w:rPr>
                <w:i/>
                <w:sz w:val="28"/>
                <w:szCs w:val="28"/>
                <w:lang w:val="ru-RU"/>
              </w:rPr>
            </w:pPr>
            <w:r w:rsidRPr="006840FA">
              <w:rPr>
                <w:sz w:val="28"/>
                <w:szCs w:val="28"/>
                <w:lang w:val="ru-RU"/>
              </w:rPr>
              <w:t xml:space="preserve">   - воспитание чувства ответственности, дисциплинированности, взаимопомощи;</w:t>
            </w:r>
          </w:p>
          <w:p w:rsidR="0067045B" w:rsidRPr="006840FA" w:rsidRDefault="0067045B" w:rsidP="0067045B">
            <w:pPr>
              <w:tabs>
                <w:tab w:val="left" w:pos="5505"/>
              </w:tabs>
              <w:jc w:val="both"/>
              <w:rPr>
                <w:sz w:val="28"/>
                <w:szCs w:val="28"/>
                <w:lang w:val="ru-RU"/>
              </w:rPr>
            </w:pPr>
            <w:r w:rsidRPr="006840FA">
              <w:rPr>
                <w:sz w:val="28"/>
                <w:szCs w:val="28"/>
                <w:lang w:val="ru-RU"/>
              </w:rPr>
              <w:t xml:space="preserve">   - воспитание привычки к самостоятельным занятиям, избранным видом спорта в свободное время;</w:t>
            </w:r>
          </w:p>
          <w:p w:rsidR="0067045B" w:rsidRPr="006840FA" w:rsidRDefault="0067045B" w:rsidP="0067045B">
            <w:pPr>
              <w:tabs>
                <w:tab w:val="left" w:pos="5505"/>
              </w:tabs>
              <w:rPr>
                <w:sz w:val="28"/>
                <w:szCs w:val="28"/>
                <w:lang w:val="ru-RU"/>
              </w:rPr>
            </w:pPr>
            <w:r w:rsidRPr="006840FA">
              <w:rPr>
                <w:sz w:val="28"/>
                <w:szCs w:val="28"/>
                <w:lang w:val="ru-RU"/>
              </w:rPr>
              <w:t>- формирование потребности к ведению здорового образа жизни.</w:t>
            </w:r>
          </w:p>
          <w:p w:rsidR="0067045B" w:rsidRPr="006840FA" w:rsidRDefault="0067045B" w:rsidP="0067045B">
            <w:pPr>
              <w:tabs>
                <w:tab w:val="left" w:pos="5505"/>
              </w:tabs>
              <w:rPr>
                <w:b/>
                <w:sz w:val="28"/>
                <w:szCs w:val="28"/>
                <w:lang w:val="ru-RU"/>
              </w:rPr>
            </w:pPr>
            <w:r w:rsidRPr="006840FA">
              <w:rPr>
                <w:sz w:val="28"/>
                <w:szCs w:val="28"/>
                <w:lang w:val="ru-RU"/>
              </w:rPr>
              <w:t xml:space="preserve">   </w:t>
            </w:r>
            <w:r w:rsidRPr="006840FA">
              <w:rPr>
                <w:b/>
                <w:i/>
                <w:sz w:val="28"/>
                <w:szCs w:val="28"/>
                <w:lang w:val="ru-RU"/>
              </w:rPr>
              <w:t>развивающие</w:t>
            </w:r>
          </w:p>
          <w:p w:rsidR="0067045B" w:rsidRPr="006840FA" w:rsidRDefault="0067045B" w:rsidP="0067045B">
            <w:pPr>
              <w:tabs>
                <w:tab w:val="left" w:pos="5505"/>
              </w:tabs>
              <w:rPr>
                <w:sz w:val="28"/>
                <w:szCs w:val="28"/>
                <w:lang w:val="ru-RU"/>
              </w:rPr>
            </w:pPr>
            <w:r w:rsidRPr="006840FA">
              <w:rPr>
                <w:sz w:val="28"/>
                <w:szCs w:val="28"/>
                <w:lang w:val="ru-RU"/>
              </w:rPr>
              <w:t xml:space="preserve">   - повышение технической и тактической подготовленности в данном виде спорта;</w:t>
            </w:r>
          </w:p>
          <w:p w:rsidR="0067045B" w:rsidRPr="006840FA" w:rsidRDefault="0067045B" w:rsidP="0067045B">
            <w:pPr>
              <w:tabs>
                <w:tab w:val="left" w:pos="5505"/>
              </w:tabs>
              <w:rPr>
                <w:i/>
                <w:sz w:val="28"/>
                <w:szCs w:val="28"/>
                <w:lang w:val="ru-RU"/>
              </w:rPr>
            </w:pPr>
            <w:r w:rsidRPr="006840FA">
              <w:rPr>
                <w:sz w:val="28"/>
                <w:szCs w:val="28"/>
                <w:lang w:val="ru-RU"/>
              </w:rPr>
              <w:t xml:space="preserve">   - совершенствование навыков и умений игры;</w:t>
            </w:r>
          </w:p>
          <w:p w:rsidR="0067045B" w:rsidRPr="006840FA" w:rsidRDefault="0067045B" w:rsidP="0067045B">
            <w:pPr>
              <w:tabs>
                <w:tab w:val="left" w:pos="5505"/>
              </w:tabs>
              <w:jc w:val="both"/>
              <w:rPr>
                <w:sz w:val="28"/>
                <w:szCs w:val="28"/>
                <w:lang w:val="ru-RU"/>
              </w:rPr>
            </w:pPr>
            <w:r w:rsidRPr="006840FA">
              <w:rPr>
                <w:b/>
                <w:sz w:val="28"/>
                <w:szCs w:val="28"/>
                <w:lang w:val="ru-RU"/>
              </w:rPr>
              <w:t xml:space="preserve">   </w:t>
            </w:r>
            <w:r w:rsidRPr="006840FA">
              <w:rPr>
                <w:sz w:val="28"/>
                <w:szCs w:val="28"/>
                <w:lang w:val="ru-RU"/>
              </w:rPr>
              <w:t xml:space="preserve">- развитие физических качеств, укрепление здоровья, расширение функциональных возможностей организма; </w:t>
            </w:r>
          </w:p>
          <w:p w:rsidR="0067045B" w:rsidRPr="006840FA" w:rsidRDefault="0067045B">
            <w:pPr>
              <w:spacing w:before="100" w:beforeAutospacing="1" w:after="100" w:afterAutospacing="1" w:line="276" w:lineRule="auto"/>
              <w:rPr>
                <w:sz w:val="28"/>
                <w:szCs w:val="28"/>
                <w:lang w:val="ru-RU" w:eastAsia="en-US"/>
              </w:rPr>
            </w:pPr>
          </w:p>
        </w:tc>
      </w:tr>
      <w:tr w:rsidR="0067045B" w:rsidRPr="006840FA" w:rsidTr="006704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5B" w:rsidRPr="006840FA" w:rsidRDefault="0067045B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6840FA">
              <w:rPr>
                <w:sz w:val="28"/>
                <w:szCs w:val="28"/>
                <w:lang w:val="ru-RU" w:eastAsia="en-US"/>
              </w:rPr>
              <w:lastRenderedPageBreak/>
              <w:t>Возраст обучающихся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5B" w:rsidRPr="006840FA" w:rsidRDefault="006840FA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</w:t>
            </w:r>
            <w:r w:rsidR="0067045B" w:rsidRPr="006840FA">
              <w:rPr>
                <w:sz w:val="28"/>
                <w:szCs w:val="28"/>
                <w:lang w:val="ru-RU" w:eastAsia="en-US"/>
              </w:rPr>
              <w:t>-10 лет</w:t>
            </w:r>
          </w:p>
        </w:tc>
      </w:tr>
      <w:tr w:rsidR="0067045B" w:rsidRPr="006840FA" w:rsidTr="006704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5B" w:rsidRPr="006840FA" w:rsidRDefault="0067045B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6840FA">
              <w:rPr>
                <w:sz w:val="28"/>
                <w:szCs w:val="28"/>
                <w:lang w:val="ru-RU" w:eastAsia="en-US"/>
              </w:rPr>
              <w:t>Срок реализации программы /</w:t>
            </w:r>
          </w:p>
          <w:p w:rsidR="0067045B" w:rsidRPr="006840FA" w:rsidRDefault="0067045B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6840FA">
              <w:rPr>
                <w:sz w:val="28"/>
                <w:szCs w:val="28"/>
                <w:lang w:val="ru-RU" w:eastAsia="en-US"/>
              </w:rPr>
              <w:t xml:space="preserve"> количество часов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5B" w:rsidRPr="006840FA" w:rsidRDefault="0067045B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 w:rsidRPr="006840FA">
              <w:rPr>
                <w:sz w:val="28"/>
                <w:szCs w:val="28"/>
                <w:lang w:val="ru-RU" w:eastAsia="en-US"/>
              </w:rPr>
              <w:t>1 год, 68 часов</w:t>
            </w:r>
          </w:p>
        </w:tc>
      </w:tr>
      <w:tr w:rsidR="0067045B" w:rsidRPr="006840FA" w:rsidTr="006704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5B" w:rsidRPr="006840FA" w:rsidRDefault="0067045B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6840FA">
              <w:rPr>
                <w:sz w:val="28"/>
                <w:szCs w:val="28"/>
                <w:lang w:val="ru-RU" w:eastAsia="en-US"/>
              </w:rPr>
              <w:t>Режим и формы занятий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5B" w:rsidRPr="006840FA" w:rsidRDefault="0067045B" w:rsidP="0067045B">
            <w:pPr>
              <w:jc w:val="both"/>
              <w:rPr>
                <w:sz w:val="28"/>
                <w:szCs w:val="28"/>
                <w:lang w:val="ru-RU"/>
              </w:rPr>
            </w:pPr>
            <w:r w:rsidRPr="006840FA">
              <w:rPr>
                <w:b/>
                <w:sz w:val="28"/>
                <w:szCs w:val="28"/>
                <w:lang w:val="ru-RU"/>
              </w:rPr>
              <w:t>Занятия в рамках программы проводятся, в форме</w:t>
            </w:r>
            <w:r w:rsidRPr="006840FA">
              <w:rPr>
                <w:sz w:val="28"/>
                <w:szCs w:val="28"/>
                <w:lang w:val="ru-RU"/>
              </w:rPr>
              <w:t xml:space="preserve"> тренировок, просмотра видеоматериала, соревнований, товарищеских встреч, сдачи контрольных нормативов, мониторинга, контрольного тестирования, самостоятельных подготовок, индивидуальных занятий. Два раза в неделю по два учебных часа.</w:t>
            </w:r>
          </w:p>
          <w:p w:rsidR="0067045B" w:rsidRPr="006840FA" w:rsidRDefault="0067045B">
            <w:pPr>
              <w:spacing w:line="276" w:lineRule="auto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67045B" w:rsidRPr="006840FA" w:rsidTr="006704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5B" w:rsidRPr="006840FA" w:rsidRDefault="0067045B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6840FA">
              <w:rPr>
                <w:sz w:val="28"/>
                <w:szCs w:val="28"/>
                <w:lang w:val="ru-RU" w:eastAsia="en-US"/>
              </w:rPr>
              <w:t>Ожидаемые результаты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5B" w:rsidRPr="006840FA" w:rsidRDefault="0067045B" w:rsidP="0067045B">
            <w:pPr>
              <w:rPr>
                <w:b/>
                <w:sz w:val="28"/>
                <w:szCs w:val="28"/>
                <w:lang w:val="ru-RU"/>
              </w:rPr>
            </w:pPr>
            <w:r w:rsidRPr="006840FA">
              <w:rPr>
                <w:sz w:val="28"/>
                <w:szCs w:val="28"/>
                <w:lang w:val="ru-RU"/>
              </w:rPr>
              <w:t xml:space="preserve">   </w:t>
            </w:r>
            <w:r w:rsidRPr="006840FA">
              <w:rPr>
                <w:b/>
                <w:sz w:val="28"/>
                <w:szCs w:val="28"/>
                <w:lang w:val="ru-RU"/>
              </w:rPr>
              <w:t>По окончании реализации программы ожидается достижение следующих результатов:</w:t>
            </w:r>
          </w:p>
          <w:p w:rsidR="0067045B" w:rsidRPr="006840FA" w:rsidRDefault="0067045B" w:rsidP="0067045B">
            <w:pPr>
              <w:rPr>
                <w:sz w:val="28"/>
                <w:szCs w:val="28"/>
                <w:lang w:val="ru-RU"/>
              </w:rPr>
            </w:pPr>
            <w:r w:rsidRPr="006840FA">
              <w:rPr>
                <w:sz w:val="28"/>
                <w:szCs w:val="28"/>
                <w:lang w:val="ru-RU"/>
              </w:rPr>
              <w:t xml:space="preserve">   - достижение высокого уровня физического развития и физической подготовленности учащихся, занимающихся по данной программе;</w:t>
            </w:r>
          </w:p>
          <w:p w:rsidR="0067045B" w:rsidRPr="006840FA" w:rsidRDefault="0067045B" w:rsidP="0067045B">
            <w:pPr>
              <w:rPr>
                <w:sz w:val="28"/>
                <w:szCs w:val="28"/>
                <w:lang w:val="ru-RU"/>
              </w:rPr>
            </w:pPr>
            <w:r w:rsidRPr="006840FA">
              <w:rPr>
                <w:sz w:val="28"/>
                <w:szCs w:val="28"/>
                <w:lang w:val="ru-RU"/>
              </w:rPr>
              <w:t xml:space="preserve">   - участие </w:t>
            </w:r>
            <w:proofErr w:type="gramStart"/>
            <w:r w:rsidRPr="006840FA">
              <w:rPr>
                <w:sz w:val="28"/>
                <w:szCs w:val="28"/>
                <w:lang w:val="ru-RU"/>
              </w:rPr>
              <w:t>в  соревнованиях</w:t>
            </w:r>
            <w:proofErr w:type="gramEnd"/>
            <w:r w:rsidRPr="006840FA">
              <w:rPr>
                <w:sz w:val="28"/>
                <w:szCs w:val="28"/>
                <w:lang w:val="ru-RU"/>
              </w:rPr>
              <w:t xml:space="preserve"> районного и городского уровня;</w:t>
            </w:r>
          </w:p>
          <w:p w:rsidR="0067045B" w:rsidRPr="006840FA" w:rsidRDefault="0067045B" w:rsidP="0067045B">
            <w:pPr>
              <w:rPr>
                <w:sz w:val="28"/>
                <w:szCs w:val="28"/>
                <w:lang w:val="ru-RU"/>
              </w:rPr>
            </w:pPr>
            <w:r w:rsidRPr="006840FA">
              <w:rPr>
                <w:sz w:val="28"/>
                <w:szCs w:val="28"/>
                <w:lang w:val="ru-RU"/>
              </w:rPr>
              <w:t xml:space="preserve">   - повышение уровня технической и тактической подготовки в данном виде спорта;</w:t>
            </w:r>
          </w:p>
          <w:p w:rsidR="0067045B" w:rsidRPr="006840FA" w:rsidRDefault="0067045B" w:rsidP="0067045B">
            <w:pPr>
              <w:rPr>
                <w:sz w:val="28"/>
                <w:szCs w:val="28"/>
                <w:lang w:val="ru-RU"/>
              </w:rPr>
            </w:pPr>
            <w:r w:rsidRPr="006840FA">
              <w:rPr>
                <w:sz w:val="28"/>
                <w:szCs w:val="28"/>
                <w:lang w:val="ru-RU"/>
              </w:rPr>
              <w:t xml:space="preserve">      - устойчивое овладение умениями и навыками игры;</w:t>
            </w:r>
          </w:p>
          <w:p w:rsidR="0067045B" w:rsidRPr="006840FA" w:rsidRDefault="0067045B" w:rsidP="0067045B">
            <w:pPr>
              <w:rPr>
                <w:sz w:val="28"/>
                <w:szCs w:val="28"/>
                <w:lang w:val="ru-RU"/>
              </w:rPr>
            </w:pPr>
            <w:r w:rsidRPr="006840FA">
              <w:rPr>
                <w:sz w:val="28"/>
                <w:szCs w:val="28"/>
                <w:lang w:val="ru-RU"/>
              </w:rPr>
              <w:t xml:space="preserve">   - развитие у учащихся потребности в продолжение занятий спортом как самостоятельно, так и в спортивной секции, после окончания школы;</w:t>
            </w:r>
          </w:p>
          <w:p w:rsidR="0067045B" w:rsidRPr="006840FA" w:rsidRDefault="0067045B" w:rsidP="0067045B">
            <w:pPr>
              <w:rPr>
                <w:sz w:val="28"/>
                <w:szCs w:val="28"/>
                <w:lang w:val="ru-RU"/>
              </w:rPr>
            </w:pPr>
            <w:r w:rsidRPr="006840FA">
              <w:rPr>
                <w:sz w:val="28"/>
                <w:szCs w:val="28"/>
                <w:lang w:val="ru-RU"/>
              </w:rPr>
              <w:t xml:space="preserve">   - укрепление здоровья учащихся, повышение функционального состояния всех систем организма; </w:t>
            </w:r>
          </w:p>
          <w:p w:rsidR="0067045B" w:rsidRPr="006840FA" w:rsidRDefault="0067045B" w:rsidP="0067045B">
            <w:pPr>
              <w:tabs>
                <w:tab w:val="left" w:pos="900"/>
                <w:tab w:val="left" w:pos="6300"/>
              </w:tabs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  <w:lang w:val="ru-RU" w:eastAsia="en-US"/>
              </w:rPr>
            </w:pPr>
            <w:r w:rsidRPr="006840FA">
              <w:rPr>
                <w:sz w:val="28"/>
                <w:szCs w:val="28"/>
                <w:lang w:val="ru-RU"/>
              </w:rPr>
              <w:t xml:space="preserve">   </w:t>
            </w:r>
            <w:r w:rsidRPr="006840FA">
              <w:rPr>
                <w:sz w:val="28"/>
                <w:szCs w:val="28"/>
              </w:rPr>
              <w:t xml:space="preserve">- </w:t>
            </w:r>
            <w:proofErr w:type="spellStart"/>
            <w:r w:rsidRPr="006840FA">
              <w:rPr>
                <w:sz w:val="28"/>
                <w:szCs w:val="28"/>
              </w:rPr>
              <w:t>умение</w:t>
            </w:r>
            <w:proofErr w:type="spellEnd"/>
            <w:r w:rsidR="006840FA">
              <w:rPr>
                <w:sz w:val="28"/>
                <w:szCs w:val="28"/>
                <w:lang w:val="ru-RU"/>
              </w:rPr>
              <w:t xml:space="preserve"> </w:t>
            </w:r>
            <w:bookmarkStart w:id="0" w:name="_GoBack"/>
            <w:bookmarkEnd w:id="0"/>
            <w:r w:rsidRPr="006840FA">
              <w:rPr>
                <w:sz w:val="28"/>
                <w:szCs w:val="28"/>
              </w:rPr>
              <w:t xml:space="preserve"> </w:t>
            </w:r>
            <w:proofErr w:type="spellStart"/>
            <w:r w:rsidRPr="006840FA">
              <w:rPr>
                <w:sz w:val="28"/>
                <w:szCs w:val="28"/>
              </w:rPr>
              <w:t>контролировать</w:t>
            </w:r>
            <w:proofErr w:type="spellEnd"/>
            <w:r w:rsidRPr="006840FA">
              <w:rPr>
                <w:sz w:val="28"/>
                <w:szCs w:val="28"/>
              </w:rPr>
              <w:t xml:space="preserve"> </w:t>
            </w:r>
            <w:proofErr w:type="spellStart"/>
            <w:r w:rsidRPr="006840FA">
              <w:rPr>
                <w:sz w:val="28"/>
                <w:szCs w:val="28"/>
              </w:rPr>
              <w:t>психическое</w:t>
            </w:r>
            <w:proofErr w:type="spellEnd"/>
            <w:r w:rsidRPr="006840FA">
              <w:rPr>
                <w:sz w:val="28"/>
                <w:szCs w:val="28"/>
              </w:rPr>
              <w:t xml:space="preserve"> </w:t>
            </w:r>
            <w:proofErr w:type="spellStart"/>
            <w:r w:rsidRPr="006840FA">
              <w:rPr>
                <w:sz w:val="28"/>
                <w:szCs w:val="28"/>
              </w:rPr>
              <w:t>состояние</w:t>
            </w:r>
            <w:proofErr w:type="spellEnd"/>
          </w:p>
        </w:tc>
      </w:tr>
      <w:tr w:rsidR="0067045B" w:rsidRPr="006840FA" w:rsidTr="0067045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5B" w:rsidRPr="006840FA" w:rsidRDefault="0067045B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6840FA">
              <w:rPr>
                <w:sz w:val="28"/>
                <w:szCs w:val="28"/>
                <w:lang w:val="ru-RU" w:eastAsia="en-US"/>
              </w:rPr>
              <w:t>Формы отслеживания результатов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5B" w:rsidRPr="006840FA" w:rsidRDefault="0067045B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6840FA">
              <w:rPr>
                <w:sz w:val="28"/>
                <w:szCs w:val="28"/>
                <w:lang w:val="ru-RU" w:eastAsia="en-US"/>
              </w:rPr>
              <w:t>Для оценки уровня подготовленности занимающихся ведётся непрерывный контроль в течение года посредством наблюдения, контрольных нормативов, выступления на соревнованиях.</w:t>
            </w:r>
          </w:p>
          <w:p w:rsidR="0067045B" w:rsidRPr="006840FA" w:rsidRDefault="0067045B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  <w:r w:rsidRPr="006840FA">
              <w:rPr>
                <w:sz w:val="28"/>
                <w:szCs w:val="28"/>
                <w:lang w:val="ru-RU" w:eastAsia="en-US"/>
              </w:rPr>
              <w:lastRenderedPageBreak/>
              <w:t xml:space="preserve">  </w:t>
            </w:r>
          </w:p>
        </w:tc>
      </w:tr>
    </w:tbl>
    <w:p w:rsidR="0067045B" w:rsidRPr="006840FA" w:rsidRDefault="0067045B" w:rsidP="0067045B">
      <w:pPr>
        <w:rPr>
          <w:sz w:val="28"/>
          <w:szCs w:val="28"/>
          <w:lang w:val="ru-RU"/>
        </w:rPr>
      </w:pPr>
    </w:p>
    <w:p w:rsidR="0067045B" w:rsidRPr="006840FA" w:rsidRDefault="0067045B" w:rsidP="0067045B">
      <w:pPr>
        <w:rPr>
          <w:sz w:val="28"/>
          <w:szCs w:val="28"/>
          <w:lang w:val="ru-RU"/>
        </w:rPr>
      </w:pPr>
    </w:p>
    <w:p w:rsidR="0067045B" w:rsidRPr="006840FA" w:rsidRDefault="0067045B" w:rsidP="0067045B">
      <w:pPr>
        <w:rPr>
          <w:sz w:val="28"/>
          <w:szCs w:val="28"/>
          <w:lang w:val="ru-RU"/>
        </w:rPr>
      </w:pPr>
    </w:p>
    <w:p w:rsidR="009774D1" w:rsidRPr="006840FA" w:rsidRDefault="009774D1">
      <w:pPr>
        <w:rPr>
          <w:sz w:val="28"/>
          <w:szCs w:val="28"/>
          <w:lang w:val="ru-RU"/>
        </w:rPr>
      </w:pPr>
    </w:p>
    <w:sectPr w:rsidR="009774D1" w:rsidRPr="00684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45B"/>
    <w:rsid w:val="0067045B"/>
    <w:rsid w:val="006840FA"/>
    <w:rsid w:val="007B1687"/>
    <w:rsid w:val="0097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0A9078-B094-47DC-8DE5-A937F6313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6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Тихонова</cp:lastModifiedBy>
  <cp:revision>5</cp:revision>
  <dcterms:created xsi:type="dcterms:W3CDTF">2018-11-20T14:44:00Z</dcterms:created>
  <dcterms:modified xsi:type="dcterms:W3CDTF">2018-11-21T09:09:00Z</dcterms:modified>
</cp:coreProperties>
</file>