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4B" w:rsidRPr="0095564B" w:rsidRDefault="0095564B" w:rsidP="008B0181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564B">
        <w:rPr>
          <w:rFonts w:ascii="Times New Roman" w:hAnsi="Times New Roman" w:cs="Times New Roman"/>
          <w:b/>
          <w:i/>
          <w:color w:val="0070C0"/>
          <w:sz w:val="28"/>
          <w:szCs w:val="28"/>
        </w:rPr>
        <w:t>Итоги ГИА и ЕГЭ в таблицах и диаграммах</w:t>
      </w:r>
    </w:p>
    <w:p w:rsidR="00FF6660" w:rsidRDefault="00E80CAF" w:rsidP="008B0181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Итоги ГИА</w:t>
      </w:r>
    </w:p>
    <w:p w:rsidR="00FF6660" w:rsidRPr="00FF6660" w:rsidRDefault="00FF6660" w:rsidP="008B0181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B0181" w:rsidRPr="008B0181" w:rsidRDefault="008B0181" w:rsidP="008B018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181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(итоговой) аттестации обучающихся,</w:t>
      </w:r>
    </w:p>
    <w:p w:rsidR="00493715" w:rsidRDefault="008B0181" w:rsidP="008B018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181">
        <w:rPr>
          <w:rFonts w:ascii="Times New Roman" w:hAnsi="Times New Roman" w:cs="Times New Roman"/>
          <w:b/>
          <w:i/>
          <w:sz w:val="28"/>
          <w:szCs w:val="28"/>
        </w:rPr>
        <w:t>освоивших общеобразовательные программы основного общего образования</w:t>
      </w:r>
    </w:p>
    <w:p w:rsidR="008B0181" w:rsidRDefault="008B0181" w:rsidP="008B018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181">
        <w:rPr>
          <w:rFonts w:ascii="Times New Roman" w:hAnsi="Times New Roman" w:cs="Times New Roman"/>
          <w:b/>
          <w:i/>
          <w:sz w:val="28"/>
          <w:szCs w:val="28"/>
        </w:rPr>
        <w:t xml:space="preserve"> (9 классы)</w:t>
      </w:r>
    </w:p>
    <w:p w:rsidR="008B0181" w:rsidRPr="009A4907" w:rsidRDefault="008B0181" w:rsidP="008B018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181">
        <w:rPr>
          <w:rFonts w:ascii="Times New Roman" w:hAnsi="Times New Roman" w:cs="Times New Roman"/>
          <w:b/>
          <w:i/>
          <w:sz w:val="28"/>
          <w:szCs w:val="28"/>
        </w:rPr>
        <w:t>в 2013 году в новой форме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ГБОУ СОШ</w:t>
      </w:r>
      <w:r w:rsidRPr="009A4907">
        <w:rPr>
          <w:rFonts w:ascii="Times New Roman" w:hAnsi="Times New Roman" w:cs="Times New Roman"/>
          <w:b/>
          <w:i/>
          <w:sz w:val="28"/>
          <w:szCs w:val="28"/>
        </w:rPr>
        <w:t>№ 230 с углублённым изучением химии и биологии Фрунзенского района</w:t>
      </w:r>
    </w:p>
    <w:p w:rsidR="008B0181" w:rsidRDefault="008B0181" w:rsidP="008B018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136"/>
        <w:gridCol w:w="1827"/>
        <w:gridCol w:w="1787"/>
        <w:gridCol w:w="2131"/>
        <w:gridCol w:w="1717"/>
      </w:tblGrid>
      <w:tr w:rsidR="008B0181" w:rsidTr="001C26D9">
        <w:tc>
          <w:tcPr>
            <w:tcW w:w="1271" w:type="dxa"/>
          </w:tcPr>
          <w:p w:rsidR="008B0181" w:rsidRPr="008B0181" w:rsidRDefault="008B0181" w:rsidP="008B0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8B0181" w:rsidRPr="008B0181" w:rsidRDefault="008B0181" w:rsidP="008B0181">
            <w:pPr>
              <w:rPr>
                <w:i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выпускников</w:t>
            </w:r>
          </w:p>
        </w:tc>
        <w:tc>
          <w:tcPr>
            <w:tcW w:w="1985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5103" w:type="dxa"/>
            <w:gridSpan w:val="2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</w:t>
            </w:r>
          </w:p>
        </w:tc>
      </w:tr>
      <w:tr w:rsidR="008B0181" w:rsidTr="008B0181">
        <w:tc>
          <w:tcPr>
            <w:tcW w:w="1271" w:type="dxa"/>
          </w:tcPr>
          <w:p w:rsidR="008B0181" w:rsidRDefault="008B0181" w:rsidP="008B0181"/>
        </w:tc>
        <w:tc>
          <w:tcPr>
            <w:tcW w:w="2552" w:type="dxa"/>
          </w:tcPr>
          <w:p w:rsidR="008B0181" w:rsidRDefault="008B0181" w:rsidP="008B0181"/>
        </w:tc>
        <w:tc>
          <w:tcPr>
            <w:tcW w:w="1984" w:type="dxa"/>
          </w:tcPr>
          <w:p w:rsidR="008B0181" w:rsidRDefault="008B0181" w:rsidP="008B0181">
            <w:pPr>
              <w:jc w:val="center"/>
            </w:pPr>
          </w:p>
        </w:tc>
        <w:tc>
          <w:tcPr>
            <w:tcW w:w="1985" w:type="dxa"/>
          </w:tcPr>
          <w:p w:rsidR="008B0181" w:rsidRDefault="008B0181" w:rsidP="008B0181">
            <w:pPr>
              <w:jc w:val="center"/>
            </w:pPr>
          </w:p>
        </w:tc>
        <w:tc>
          <w:tcPr>
            <w:tcW w:w="2409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Район (Фрунзенский)</w:t>
            </w:r>
          </w:p>
        </w:tc>
        <w:tc>
          <w:tcPr>
            <w:tcW w:w="2694" w:type="dxa"/>
          </w:tcPr>
          <w:p w:rsidR="008B0181" w:rsidRDefault="008B0181" w:rsidP="008B01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Школа</w:t>
            </w:r>
          </w:p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(ГБОУ СОШ № 230)</w:t>
            </w:r>
          </w:p>
        </w:tc>
      </w:tr>
      <w:tr w:rsidR="008B0181" w:rsidTr="008B0181">
        <w:tc>
          <w:tcPr>
            <w:tcW w:w="1271" w:type="dxa"/>
          </w:tcPr>
          <w:p w:rsidR="008B0181" w:rsidRPr="008B0181" w:rsidRDefault="008B0181" w:rsidP="008B01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181" w:rsidRPr="008B0181" w:rsidRDefault="008B0181" w:rsidP="008B0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b/>
                <w:sz w:val="28"/>
                <w:szCs w:val="28"/>
              </w:rPr>
              <w:t>4,13</w:t>
            </w:r>
          </w:p>
        </w:tc>
        <w:tc>
          <w:tcPr>
            <w:tcW w:w="269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4,9</w:t>
            </w:r>
          </w:p>
        </w:tc>
      </w:tr>
      <w:tr w:rsidR="008B0181" w:rsidTr="008B0181">
        <w:tc>
          <w:tcPr>
            <w:tcW w:w="1271" w:type="dxa"/>
          </w:tcPr>
          <w:p w:rsidR="008B0181" w:rsidRPr="008B0181" w:rsidRDefault="008B0181" w:rsidP="008B01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181" w:rsidRPr="008B0181" w:rsidRDefault="008B0181" w:rsidP="008B0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  <w:tc>
          <w:tcPr>
            <w:tcW w:w="269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4,87</w:t>
            </w:r>
          </w:p>
        </w:tc>
      </w:tr>
      <w:tr w:rsidR="008B0181" w:rsidTr="008B0181">
        <w:tc>
          <w:tcPr>
            <w:tcW w:w="1271" w:type="dxa"/>
          </w:tcPr>
          <w:p w:rsidR="008B0181" w:rsidRPr="008B0181" w:rsidRDefault="008B0181" w:rsidP="008B01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181" w:rsidRPr="008B0181" w:rsidRDefault="008B0181" w:rsidP="008B0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69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4,7</w:t>
            </w:r>
          </w:p>
        </w:tc>
      </w:tr>
      <w:tr w:rsidR="008B0181" w:rsidTr="008B0181">
        <w:tc>
          <w:tcPr>
            <w:tcW w:w="1271" w:type="dxa"/>
          </w:tcPr>
          <w:p w:rsidR="008B0181" w:rsidRPr="008B0181" w:rsidRDefault="008B0181" w:rsidP="008B01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181" w:rsidRPr="008B0181" w:rsidRDefault="008B0181" w:rsidP="008B0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  <w:tc>
          <w:tcPr>
            <w:tcW w:w="2694" w:type="dxa"/>
          </w:tcPr>
          <w:p w:rsidR="008B0181" w:rsidRPr="008B0181" w:rsidRDefault="008B0181" w:rsidP="008B01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4,3</w:t>
            </w:r>
          </w:p>
        </w:tc>
      </w:tr>
    </w:tbl>
    <w:p w:rsidR="008B0181" w:rsidRDefault="008B0181" w:rsidP="008B018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E80C8E" w:rsidRDefault="00E80C8E" w:rsidP="00E80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диаграмме видно, что средний балл сдачи ГИА достаточно высок, в этом году он равен 4,9 по русскому языку (учитель Кудрявцева И.М.) и 4,87 балла по математике (учитель Батура Ю.А.). Эти показатели выше районных: средний балл по русскому языку – 4,13, по математике – 4,29</w:t>
      </w:r>
    </w:p>
    <w:p w:rsidR="00E80C8E" w:rsidRDefault="00E80C8E" w:rsidP="008B018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F6660" w:rsidRPr="00FF6660" w:rsidRDefault="00E80CAF" w:rsidP="00FF666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Итоги ЕГЭ</w:t>
      </w:r>
    </w:p>
    <w:p w:rsidR="00FF6660" w:rsidRDefault="00FF6660" w:rsidP="00FF666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4907" w:rsidRPr="009A4907" w:rsidRDefault="00954EF8" w:rsidP="008B018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907">
        <w:rPr>
          <w:rFonts w:ascii="Times New Roman" w:hAnsi="Times New Roman" w:cs="Times New Roman"/>
          <w:b/>
          <w:i/>
          <w:sz w:val="28"/>
          <w:szCs w:val="28"/>
        </w:rPr>
        <w:t xml:space="preserve">Анализ результатов государственной (итоговой) аттестации обучающихся, освоивших общеобразовательные программы среднего (полного) общего образования (11 классы)  в 2013 </w:t>
      </w:r>
      <w:r w:rsidR="009A4907" w:rsidRPr="009A4907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C6465F" w:rsidRPr="009A4907" w:rsidRDefault="00954EF8" w:rsidP="009A490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907">
        <w:rPr>
          <w:rFonts w:ascii="Times New Roman" w:hAnsi="Times New Roman" w:cs="Times New Roman"/>
          <w:b/>
          <w:i/>
          <w:sz w:val="28"/>
          <w:szCs w:val="28"/>
        </w:rPr>
        <w:t>по ГБОУ СОШ № 230 с углублённым изучением химии и биологии Фрунзенского района</w:t>
      </w:r>
    </w:p>
    <w:p w:rsidR="00954EF8" w:rsidRPr="009A4907" w:rsidRDefault="00954EF8" w:rsidP="009A4907">
      <w:pPr>
        <w:jc w:val="center"/>
        <w:rPr>
          <w:i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31"/>
        <w:gridCol w:w="1645"/>
        <w:gridCol w:w="1612"/>
        <w:gridCol w:w="1933"/>
        <w:gridCol w:w="1039"/>
        <w:gridCol w:w="1534"/>
      </w:tblGrid>
      <w:tr w:rsidR="008B0181" w:rsidTr="00493715">
        <w:tc>
          <w:tcPr>
            <w:tcW w:w="709" w:type="dxa"/>
            <w:vMerge w:val="restart"/>
          </w:tcPr>
          <w:p w:rsidR="008B0181" w:rsidRPr="008B0181" w:rsidRDefault="008B0181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131" w:type="dxa"/>
            <w:vMerge w:val="restart"/>
          </w:tcPr>
          <w:p w:rsidR="008B0181" w:rsidRPr="00493715" w:rsidRDefault="008B0181" w:rsidP="00954E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предметов</w:t>
            </w:r>
          </w:p>
        </w:tc>
        <w:tc>
          <w:tcPr>
            <w:tcW w:w="1645" w:type="dxa"/>
            <w:vMerge w:val="restart"/>
          </w:tcPr>
          <w:p w:rsidR="008B0181" w:rsidRPr="00493715" w:rsidRDefault="008B0181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Pr="004937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сдающих</w:t>
            </w:r>
          </w:p>
        </w:tc>
        <w:tc>
          <w:tcPr>
            <w:tcW w:w="4584" w:type="dxa"/>
            <w:gridSpan w:val="3"/>
          </w:tcPr>
          <w:p w:rsidR="008B0181" w:rsidRPr="00493715" w:rsidRDefault="008B0181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</w:t>
            </w:r>
          </w:p>
        </w:tc>
        <w:tc>
          <w:tcPr>
            <w:tcW w:w="1534" w:type="dxa"/>
            <w:vMerge w:val="restart"/>
          </w:tcPr>
          <w:p w:rsidR="00493715" w:rsidRDefault="00493715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181" w:rsidRPr="00493715" w:rsidRDefault="008B0181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Пороговый балл</w:t>
            </w:r>
          </w:p>
        </w:tc>
      </w:tr>
      <w:tr w:rsidR="008B0181" w:rsidTr="00493715">
        <w:trPr>
          <w:trHeight w:val="651"/>
        </w:trPr>
        <w:tc>
          <w:tcPr>
            <w:tcW w:w="709" w:type="dxa"/>
            <w:vMerge/>
          </w:tcPr>
          <w:p w:rsidR="008B0181" w:rsidRPr="00954EF8" w:rsidRDefault="008B0181" w:rsidP="00954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8B0181" w:rsidRPr="00954EF8" w:rsidRDefault="008B0181" w:rsidP="00954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8B0181" w:rsidRPr="009A4907" w:rsidRDefault="008B0181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181" w:rsidRPr="00493715" w:rsidRDefault="008B0181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</w:p>
          <w:p w:rsidR="008B0181" w:rsidRPr="009A4907" w:rsidRDefault="00493715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</w:t>
            </w:r>
          </w:p>
        </w:tc>
        <w:tc>
          <w:tcPr>
            <w:tcW w:w="1933" w:type="dxa"/>
          </w:tcPr>
          <w:p w:rsidR="008B0181" w:rsidRPr="009A4907" w:rsidRDefault="00493715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Фрунзенский</w:t>
            </w:r>
          </w:p>
        </w:tc>
        <w:tc>
          <w:tcPr>
            <w:tcW w:w="1039" w:type="dxa"/>
          </w:tcPr>
          <w:p w:rsidR="008B0181" w:rsidRPr="00493715" w:rsidRDefault="008B0181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7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  <w:p w:rsidR="008B0181" w:rsidRPr="009A4907" w:rsidRDefault="008B0181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(ГБОУ СОШ № 230)</w:t>
            </w:r>
          </w:p>
        </w:tc>
        <w:tc>
          <w:tcPr>
            <w:tcW w:w="1534" w:type="dxa"/>
            <w:vMerge/>
          </w:tcPr>
          <w:p w:rsidR="008B0181" w:rsidRPr="009A4907" w:rsidRDefault="008B0181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645" w:type="dxa"/>
          </w:tcPr>
          <w:p w:rsidR="00954EF8" w:rsidRPr="009A4907" w:rsidRDefault="00954EF8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66,22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66,22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70,32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645" w:type="dxa"/>
          </w:tcPr>
          <w:p w:rsidR="00954EF8" w:rsidRPr="009A4907" w:rsidRDefault="00954EF8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50,33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54,12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60,81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75,34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76,46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76,0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63,03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60,97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81,0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61,98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62,87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55,75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69,31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66,16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67,0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60,77</w:t>
            </w:r>
          </w:p>
        </w:tc>
        <w:tc>
          <w:tcPr>
            <w:tcW w:w="1933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59,23</w:t>
            </w:r>
          </w:p>
        </w:tc>
        <w:tc>
          <w:tcPr>
            <w:tcW w:w="1039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87,33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53,76</w:t>
            </w:r>
          </w:p>
        </w:tc>
        <w:tc>
          <w:tcPr>
            <w:tcW w:w="1933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55,06</w:t>
            </w:r>
          </w:p>
        </w:tc>
        <w:tc>
          <w:tcPr>
            <w:tcW w:w="1039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66,0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9A4907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612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62,50</w:t>
            </w:r>
          </w:p>
        </w:tc>
        <w:tc>
          <w:tcPr>
            <w:tcW w:w="1933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63,22</w:t>
            </w:r>
          </w:p>
        </w:tc>
        <w:tc>
          <w:tcPr>
            <w:tcW w:w="1039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70,87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</w:tr>
      <w:tr w:rsidR="00954EF8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612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56,01</w:t>
            </w:r>
          </w:p>
        </w:tc>
        <w:tc>
          <w:tcPr>
            <w:tcW w:w="1933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54,99</w:t>
            </w:r>
          </w:p>
        </w:tc>
        <w:tc>
          <w:tcPr>
            <w:tcW w:w="1039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57,0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954EF8" w:rsidTr="00493715">
        <w:tc>
          <w:tcPr>
            <w:tcW w:w="709" w:type="dxa"/>
          </w:tcPr>
          <w:p w:rsidR="00954EF8" w:rsidRDefault="00954EF8" w:rsidP="009A490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31" w:type="dxa"/>
          </w:tcPr>
          <w:p w:rsidR="00954EF8" w:rsidRPr="008B0181" w:rsidRDefault="00954EF8" w:rsidP="00954E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645" w:type="dxa"/>
          </w:tcPr>
          <w:p w:rsidR="00954EF8" w:rsidRPr="009A4907" w:rsidRDefault="009D2533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1612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70,97</w:t>
            </w:r>
          </w:p>
        </w:tc>
        <w:tc>
          <w:tcPr>
            <w:tcW w:w="1933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69,41</w:t>
            </w:r>
          </w:p>
        </w:tc>
        <w:tc>
          <w:tcPr>
            <w:tcW w:w="1039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83,78</w:t>
            </w:r>
          </w:p>
        </w:tc>
        <w:tc>
          <w:tcPr>
            <w:tcW w:w="1534" w:type="dxa"/>
          </w:tcPr>
          <w:p w:rsidR="00954EF8" w:rsidRPr="009A4907" w:rsidRDefault="009A4907" w:rsidP="009A49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</w:tbl>
    <w:p w:rsidR="004C27DF" w:rsidRDefault="004C27DF" w:rsidP="00E338F0"/>
    <w:p w:rsidR="00E80CAF" w:rsidRDefault="00E80CAF" w:rsidP="00E80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таблица показывает результаты школы № 230 в сравнении с районом и городом. Выше районных и городских показатели по предметам: русский язык, математика, </w:t>
      </w:r>
      <w:r w:rsidRPr="00DC0EFE">
        <w:rPr>
          <w:rFonts w:ascii="Times New Roman" w:hAnsi="Times New Roman"/>
          <w:b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 xml:space="preserve">, литература, </w:t>
      </w:r>
      <w:r w:rsidRPr="00DC0EFE">
        <w:rPr>
          <w:rFonts w:ascii="Times New Roman" w:hAnsi="Times New Roman"/>
          <w:b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 xml:space="preserve">, физика, </w:t>
      </w:r>
      <w:r w:rsidRPr="00DC0EFE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>, обществознание. По информатике результаты выше районного, ниже городского, по английскому языку – наоборот. В целом показатели хорошие, и что очень важно, все наши медалисты подтвердили свои медали отличными результатами ЕГЭ.</w:t>
      </w:r>
    </w:p>
    <w:p w:rsidR="004C27DF" w:rsidRDefault="004C27DF" w:rsidP="00E338F0"/>
    <w:p w:rsidR="004C27DF" w:rsidRDefault="004C27DF" w:rsidP="00E338F0"/>
    <w:p w:rsidR="004C27DF" w:rsidRDefault="004C27DF" w:rsidP="00E338F0"/>
    <w:p w:rsidR="004C27DF" w:rsidRDefault="004C27DF" w:rsidP="00E338F0"/>
    <w:p w:rsidR="00E338F0" w:rsidRPr="00E338F0" w:rsidRDefault="00E338F0" w:rsidP="00E338F0">
      <w:r>
        <w:rPr>
          <w:noProof/>
          <w:lang w:eastAsia="ru-RU"/>
        </w:rPr>
        <w:drawing>
          <wp:inline distT="0" distB="0" distL="0" distR="0" wp14:anchorId="33512606" wp14:editId="4B2C7597">
            <wp:extent cx="6188710" cy="3270910"/>
            <wp:effectExtent l="0" t="0" r="254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38F0" w:rsidRDefault="00E338F0" w:rsidP="00E338F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13E822" wp14:editId="3EBD4462">
            <wp:extent cx="63341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8F0" w:rsidRDefault="00E338F0" w:rsidP="00E338F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EF8" w:rsidRPr="00E338F0" w:rsidRDefault="00273DB5" w:rsidP="00E338F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8F0">
        <w:rPr>
          <w:rFonts w:ascii="Times New Roman" w:hAnsi="Times New Roman" w:cs="Times New Roman"/>
          <w:b/>
          <w:i/>
          <w:sz w:val="28"/>
          <w:szCs w:val="28"/>
        </w:rPr>
        <w:t>Сравнительная таблица результатов ЕГЭ в 2011 – 2013 году</w:t>
      </w:r>
    </w:p>
    <w:p w:rsidR="00273DB5" w:rsidRDefault="00273D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2578"/>
        <w:gridCol w:w="1764"/>
        <w:gridCol w:w="1907"/>
        <w:gridCol w:w="1702"/>
        <w:gridCol w:w="1621"/>
      </w:tblGrid>
      <w:tr w:rsidR="00E338F0" w:rsidTr="00FE629E">
        <w:tc>
          <w:tcPr>
            <w:tcW w:w="1129" w:type="dxa"/>
          </w:tcPr>
          <w:p w:rsidR="00E338F0" w:rsidRPr="00273DB5" w:rsidRDefault="00E3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338F0" w:rsidRPr="00273DB5" w:rsidRDefault="00E3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B5">
              <w:rPr>
                <w:rFonts w:ascii="Times New Roman" w:hAnsi="Times New Roman" w:cs="Times New Roman"/>
                <w:sz w:val="28"/>
                <w:szCs w:val="28"/>
              </w:rPr>
              <w:t>Перечень предметов</w:t>
            </w:r>
          </w:p>
        </w:tc>
        <w:tc>
          <w:tcPr>
            <w:tcW w:w="5387" w:type="dxa"/>
            <w:gridSpan w:val="2"/>
          </w:tcPr>
          <w:p w:rsidR="00E338F0" w:rsidRPr="00164FCC" w:rsidRDefault="00E338F0" w:rsidP="00164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сдающих</w:t>
            </w:r>
          </w:p>
        </w:tc>
        <w:tc>
          <w:tcPr>
            <w:tcW w:w="4678" w:type="dxa"/>
            <w:gridSpan w:val="2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164FCC" w:rsidTr="00164FCC">
        <w:tc>
          <w:tcPr>
            <w:tcW w:w="1129" w:type="dxa"/>
          </w:tcPr>
          <w:p w:rsidR="00164FCC" w:rsidRPr="00273DB5" w:rsidRDefault="00164FCC" w:rsidP="001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4FCC" w:rsidRPr="00273DB5" w:rsidRDefault="00164FCC" w:rsidP="0016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4FCC" w:rsidRPr="00164FCC" w:rsidRDefault="00164FCC" w:rsidP="00164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2011</w:t>
            </w:r>
          </w:p>
        </w:tc>
        <w:tc>
          <w:tcPr>
            <w:tcW w:w="2835" w:type="dxa"/>
          </w:tcPr>
          <w:p w:rsidR="00164FCC" w:rsidRPr="00164FCC" w:rsidRDefault="00164FCC" w:rsidP="00164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2013</w:t>
            </w:r>
          </w:p>
        </w:tc>
        <w:tc>
          <w:tcPr>
            <w:tcW w:w="2410" w:type="dxa"/>
          </w:tcPr>
          <w:p w:rsidR="00164FCC" w:rsidRPr="00164FCC" w:rsidRDefault="00164FCC" w:rsidP="00164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:rsidR="00164FCC" w:rsidRPr="00164FCC" w:rsidRDefault="00164FCC" w:rsidP="00164F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2013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62,68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70,32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45,96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60,81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76,0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71,57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81,0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55,75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55,33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67,0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38,89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87,33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60,67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66,0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55,14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70,87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51,25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57,0</w:t>
            </w:r>
          </w:p>
        </w:tc>
      </w:tr>
      <w:tr w:rsidR="00E338F0" w:rsidTr="00164FCC">
        <w:tc>
          <w:tcPr>
            <w:tcW w:w="1129" w:type="dxa"/>
          </w:tcPr>
          <w:p w:rsidR="00E338F0" w:rsidRPr="00E338F0" w:rsidRDefault="00E338F0" w:rsidP="00E338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E338F0" w:rsidRPr="008B0181" w:rsidRDefault="00E338F0" w:rsidP="00E3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81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E338F0" w:rsidRPr="00164FCC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CC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338F0" w:rsidRPr="009A4907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07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64,0</w:t>
            </w:r>
          </w:p>
        </w:tc>
        <w:tc>
          <w:tcPr>
            <w:tcW w:w="2268" w:type="dxa"/>
          </w:tcPr>
          <w:p w:rsidR="00E338F0" w:rsidRPr="00E338F0" w:rsidRDefault="00E338F0" w:rsidP="00E338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F0">
              <w:rPr>
                <w:rFonts w:ascii="Times New Roman" w:hAnsi="Times New Roman" w:cs="Times New Roman"/>
                <w:i/>
                <w:sz w:val="28"/>
                <w:szCs w:val="28"/>
              </w:rPr>
              <w:t>83,78</w:t>
            </w:r>
          </w:p>
        </w:tc>
      </w:tr>
    </w:tbl>
    <w:p w:rsidR="00273DB5" w:rsidRDefault="00273DB5"/>
    <w:p w:rsidR="00E338F0" w:rsidRDefault="00E338F0">
      <w:r w:rsidRPr="003229EE">
        <w:rPr>
          <w:noProof/>
          <w:lang w:eastAsia="ru-RU"/>
        </w:rPr>
        <w:drawing>
          <wp:inline distT="0" distB="0" distL="0" distR="0" wp14:anchorId="1BF105D2" wp14:editId="0878FE6B">
            <wp:extent cx="6188710" cy="3296285"/>
            <wp:effectExtent l="0" t="0" r="25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3DB5" w:rsidRDefault="00273DB5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4B4C39" w:rsidRDefault="004B4C39"/>
    <w:p w:rsidR="00D3277E" w:rsidRPr="00394B05" w:rsidRDefault="00D3277E" w:rsidP="00D3277E">
      <w:pPr>
        <w:jc w:val="center"/>
        <w:rPr>
          <w:rFonts w:ascii="Cambria Math" w:hAnsi="Cambria Math"/>
          <w:b/>
          <w:sz w:val="40"/>
          <w:szCs w:val="40"/>
          <w:u w:val="single"/>
        </w:rPr>
      </w:pPr>
      <w:r w:rsidRPr="00394B05">
        <w:rPr>
          <w:rFonts w:ascii="Cambria Math" w:hAnsi="Cambria Math"/>
          <w:b/>
          <w:sz w:val="40"/>
          <w:szCs w:val="40"/>
          <w:u w:val="single"/>
        </w:rPr>
        <w:t>Учащиеся,</w:t>
      </w:r>
    </w:p>
    <w:p w:rsidR="00D3277E" w:rsidRPr="00394B05" w:rsidRDefault="00D3277E" w:rsidP="00D3277E">
      <w:pPr>
        <w:jc w:val="center"/>
        <w:rPr>
          <w:rFonts w:ascii="Cambria Math" w:hAnsi="Cambria Math"/>
          <w:b/>
          <w:sz w:val="40"/>
          <w:szCs w:val="40"/>
          <w:u w:val="single"/>
        </w:rPr>
      </w:pPr>
      <w:r w:rsidRPr="00394B05">
        <w:rPr>
          <w:rFonts w:ascii="Cambria Math" w:hAnsi="Cambria Math"/>
          <w:b/>
          <w:sz w:val="40"/>
          <w:szCs w:val="40"/>
          <w:u w:val="single"/>
        </w:rPr>
        <w:t>получившие 90 баллов и более на ЕГЭ 2013</w:t>
      </w:r>
    </w:p>
    <w:p w:rsidR="00D3277E" w:rsidRDefault="00D3277E" w:rsidP="00D3277E"/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693"/>
        <w:gridCol w:w="4252"/>
        <w:gridCol w:w="1843"/>
      </w:tblGrid>
      <w:tr w:rsidR="00D3277E" w:rsidRPr="00394B05" w:rsidTr="00D3277E">
        <w:trPr>
          <w:trHeight w:val="848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Фамилии учащихся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Кузнецова Алла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Мишарев Илья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Цемехман Максим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Шведова Анастасия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Балашов Сергей</w:t>
            </w:r>
          </w:p>
        </w:tc>
        <w:tc>
          <w:tcPr>
            <w:tcW w:w="1843" w:type="dxa"/>
            <w:vAlign w:val="center"/>
          </w:tcPr>
          <w:p w:rsidR="00D3277E" w:rsidRPr="004B4C39" w:rsidRDefault="00D3277E" w:rsidP="00CC5B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4C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Верховкин Павел</w:t>
            </w:r>
          </w:p>
        </w:tc>
        <w:tc>
          <w:tcPr>
            <w:tcW w:w="1843" w:type="dxa"/>
            <w:vAlign w:val="center"/>
          </w:tcPr>
          <w:p w:rsidR="00D3277E" w:rsidRPr="004B4C39" w:rsidRDefault="00D3277E" w:rsidP="00CC5B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4C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Гавриленко Юлия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Гимер Екатерина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Глебова Екатерина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Дроздова Елена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Карвацкая Валерия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Конопляник Ксения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Кузнецов Павел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Овсянникова Полина</w:t>
            </w:r>
          </w:p>
        </w:tc>
        <w:tc>
          <w:tcPr>
            <w:tcW w:w="1843" w:type="dxa"/>
            <w:vAlign w:val="center"/>
          </w:tcPr>
          <w:p w:rsidR="00D3277E" w:rsidRPr="004B4C39" w:rsidRDefault="00D3277E" w:rsidP="00CC5B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4C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Онучин Антон</w:t>
            </w:r>
          </w:p>
        </w:tc>
        <w:tc>
          <w:tcPr>
            <w:tcW w:w="1843" w:type="dxa"/>
            <w:vAlign w:val="center"/>
          </w:tcPr>
          <w:p w:rsidR="00D3277E" w:rsidRPr="004B4C39" w:rsidRDefault="00D3277E" w:rsidP="00CC5B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4C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Сакута Владислав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Сергеев Андрей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Хлистунова Станислава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Конопляник Ксения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Лакеев Владислав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Мишарев Илья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Онучин Антон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Цемехман Максим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Балашов Сергей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Глебова Екатерина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Дроздова Елена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Карвацкая Валерия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Конопляник Ксения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3277E" w:rsidTr="00D3277E">
        <w:trPr>
          <w:trHeight w:val="390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Онучин Антон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3277E" w:rsidTr="00D3277E">
        <w:trPr>
          <w:trHeight w:val="375"/>
        </w:trPr>
        <w:tc>
          <w:tcPr>
            <w:tcW w:w="1986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3277E" w:rsidRPr="00D3277E" w:rsidRDefault="00D3277E" w:rsidP="00C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Сергеев Андрей</w:t>
            </w:r>
          </w:p>
        </w:tc>
        <w:tc>
          <w:tcPr>
            <w:tcW w:w="1843" w:type="dxa"/>
            <w:vAlign w:val="center"/>
          </w:tcPr>
          <w:p w:rsidR="00D3277E" w:rsidRPr="00D3277E" w:rsidRDefault="00D3277E" w:rsidP="00C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D3277E" w:rsidRPr="004C161C" w:rsidRDefault="00D3277E" w:rsidP="00D3277E">
      <w:pPr>
        <w:rPr>
          <w:rFonts w:ascii="Times New Roman" w:hAnsi="Times New Roman"/>
          <w:color w:val="FF0000"/>
          <w:sz w:val="28"/>
          <w:szCs w:val="28"/>
        </w:rPr>
      </w:pPr>
    </w:p>
    <w:p w:rsidR="00D3277E" w:rsidRDefault="00D3277E"/>
    <w:p w:rsidR="00D3277E" w:rsidRDefault="00D3277E"/>
    <w:p w:rsidR="00D3277E" w:rsidRDefault="00D3277E"/>
    <w:p w:rsidR="00D3277E" w:rsidRDefault="00D3277E"/>
    <w:p w:rsidR="00D3277E" w:rsidRDefault="00D3277E"/>
    <w:p w:rsidR="00D3277E" w:rsidRDefault="00D3277E"/>
    <w:p w:rsidR="00D3277E" w:rsidRDefault="00D3277E"/>
    <w:p w:rsidR="00D3277E" w:rsidRDefault="00D3277E"/>
    <w:p w:rsidR="00D3277E" w:rsidRDefault="00D3277E"/>
    <w:p w:rsidR="00954EF8" w:rsidRDefault="00954EF8"/>
    <w:p w:rsidR="00954EF8" w:rsidRDefault="00954EF8"/>
    <w:p w:rsidR="00954EF8" w:rsidRDefault="00954EF8"/>
    <w:p w:rsidR="00954EF8" w:rsidRDefault="00954EF8"/>
    <w:sectPr w:rsidR="00954EF8" w:rsidSect="00D32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49" w:rsidRDefault="00BE3549" w:rsidP="008B0181">
      <w:pPr>
        <w:spacing w:after="0" w:line="240" w:lineRule="auto"/>
      </w:pPr>
      <w:r>
        <w:separator/>
      </w:r>
    </w:p>
  </w:endnote>
  <w:endnote w:type="continuationSeparator" w:id="0">
    <w:p w:rsidR="00BE3549" w:rsidRDefault="00BE3549" w:rsidP="008B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49" w:rsidRDefault="00BE3549" w:rsidP="008B0181">
      <w:pPr>
        <w:spacing w:after="0" w:line="240" w:lineRule="auto"/>
      </w:pPr>
      <w:r>
        <w:separator/>
      </w:r>
    </w:p>
  </w:footnote>
  <w:footnote w:type="continuationSeparator" w:id="0">
    <w:p w:rsidR="00BE3549" w:rsidRDefault="00BE3549" w:rsidP="008B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036C"/>
    <w:multiLevelType w:val="hybridMultilevel"/>
    <w:tmpl w:val="C7DE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603"/>
    <w:multiLevelType w:val="hybridMultilevel"/>
    <w:tmpl w:val="D53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194"/>
    <w:multiLevelType w:val="hybridMultilevel"/>
    <w:tmpl w:val="8D8A73FC"/>
    <w:lvl w:ilvl="0" w:tplc="F21266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A57"/>
    <w:multiLevelType w:val="hybridMultilevel"/>
    <w:tmpl w:val="297E25FE"/>
    <w:lvl w:ilvl="0" w:tplc="076AD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D780F"/>
    <w:multiLevelType w:val="hybridMultilevel"/>
    <w:tmpl w:val="8638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3B6F"/>
    <w:multiLevelType w:val="hybridMultilevel"/>
    <w:tmpl w:val="A782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F8"/>
    <w:rsid w:val="000E1857"/>
    <w:rsid w:val="00164FCC"/>
    <w:rsid w:val="001D7B8C"/>
    <w:rsid w:val="002363A1"/>
    <w:rsid w:val="00273DB5"/>
    <w:rsid w:val="002A4571"/>
    <w:rsid w:val="002E395C"/>
    <w:rsid w:val="004430BB"/>
    <w:rsid w:val="00493715"/>
    <w:rsid w:val="004B4C39"/>
    <w:rsid w:val="004C27DF"/>
    <w:rsid w:val="00620D27"/>
    <w:rsid w:val="006212BE"/>
    <w:rsid w:val="00684691"/>
    <w:rsid w:val="008B0181"/>
    <w:rsid w:val="00954EF8"/>
    <w:rsid w:val="0095564B"/>
    <w:rsid w:val="009A4907"/>
    <w:rsid w:val="009D2533"/>
    <w:rsid w:val="00AF6614"/>
    <w:rsid w:val="00B9146D"/>
    <w:rsid w:val="00BE3549"/>
    <w:rsid w:val="00C6465F"/>
    <w:rsid w:val="00D3277E"/>
    <w:rsid w:val="00E25E34"/>
    <w:rsid w:val="00E338F0"/>
    <w:rsid w:val="00E80C8E"/>
    <w:rsid w:val="00E80CAF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FF1D-E60E-4676-B9FC-094E496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907"/>
    <w:pPr>
      <w:ind w:left="720"/>
      <w:contextualSpacing/>
    </w:pPr>
  </w:style>
  <w:style w:type="paragraph" w:styleId="a5">
    <w:name w:val="No Spacing"/>
    <w:uiPriority w:val="1"/>
    <w:qFormat/>
    <w:rsid w:val="009A490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181"/>
  </w:style>
  <w:style w:type="paragraph" w:styleId="a8">
    <w:name w:val="footer"/>
    <w:basedOn w:val="a"/>
    <w:link w:val="a9"/>
    <w:uiPriority w:val="99"/>
    <w:unhideWhenUsed/>
    <w:rsid w:val="008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181"/>
  </w:style>
  <w:style w:type="character" w:styleId="aa">
    <w:name w:val="annotation reference"/>
    <w:basedOn w:val="a0"/>
    <w:uiPriority w:val="99"/>
    <w:semiHidden/>
    <w:unhideWhenUsed/>
    <w:rsid w:val="00E338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38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38F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38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38F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ЕГЭ 2013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 230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70.319999999999993</c:v>
                </c:pt>
                <c:pt idx="1">
                  <c:v>60.81</c:v>
                </c:pt>
                <c:pt idx="2">
                  <c:v>81</c:v>
                </c:pt>
                <c:pt idx="3">
                  <c:v>83.78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66.22</c:v>
                </c:pt>
                <c:pt idx="1">
                  <c:v>54.12</c:v>
                </c:pt>
                <c:pt idx="2">
                  <c:v>60.97</c:v>
                </c:pt>
                <c:pt idx="3">
                  <c:v>69.41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66.22</c:v>
                </c:pt>
                <c:pt idx="1">
                  <c:v>50.33</c:v>
                </c:pt>
                <c:pt idx="2">
                  <c:v>63.03</c:v>
                </c:pt>
                <c:pt idx="3">
                  <c:v>70.97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487120"/>
        <c:axId val="184486728"/>
      </c:barChart>
      <c:catAx>
        <c:axId val="184487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486728"/>
        <c:crosses val="autoZero"/>
        <c:auto val="1"/>
        <c:lblAlgn val="ctr"/>
        <c:lblOffset val="100"/>
        <c:noMultiLvlLbl val="0"/>
      </c:catAx>
      <c:valAx>
        <c:axId val="184486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48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ЕГЭ в 2013 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 230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Английский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55.75</c:v>
                </c:pt>
                <c:pt idx="2">
                  <c:v>67</c:v>
                </c:pt>
                <c:pt idx="3">
                  <c:v>87.33</c:v>
                </c:pt>
                <c:pt idx="4">
                  <c:v>66</c:v>
                </c:pt>
                <c:pt idx="5">
                  <c:v>70.87</c:v>
                </c:pt>
                <c:pt idx="6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Английский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66.11</c:v>
                </c:pt>
                <c:pt idx="1">
                  <c:v>62.87</c:v>
                </c:pt>
                <c:pt idx="2">
                  <c:v>66.16</c:v>
                </c:pt>
                <c:pt idx="3">
                  <c:v>59.23</c:v>
                </c:pt>
                <c:pt idx="4">
                  <c:v>55</c:v>
                </c:pt>
                <c:pt idx="5">
                  <c:v>63.22</c:v>
                </c:pt>
                <c:pt idx="6">
                  <c:v>54.99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Английский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75.34</c:v>
                </c:pt>
                <c:pt idx="1">
                  <c:v>61.98</c:v>
                </c:pt>
                <c:pt idx="2">
                  <c:v>69.31</c:v>
                </c:pt>
                <c:pt idx="3">
                  <c:v>60.77</c:v>
                </c:pt>
                <c:pt idx="4">
                  <c:v>53.76</c:v>
                </c:pt>
                <c:pt idx="5">
                  <c:v>62.5</c:v>
                </c:pt>
                <c:pt idx="6">
                  <c:v>56.01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2558072"/>
        <c:axId val="242557288"/>
      </c:barChart>
      <c:catAx>
        <c:axId val="242558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557288"/>
        <c:crosses val="autoZero"/>
        <c:auto val="1"/>
        <c:lblAlgn val="ctr"/>
        <c:lblOffset val="100"/>
        <c:noMultiLvlLbl val="0"/>
      </c:catAx>
      <c:valAx>
        <c:axId val="242557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2558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по егэ за три года </a:t>
            </a:r>
            <a:r>
              <a:rPr lang="ru-RU" sz="1400"/>
              <a:t>по обязательным и профильным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47</c:v>
                </c:pt>
                <c:pt idx="2">
                  <c:v>71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62.68</c:v>
                </c:pt>
                <c:pt idx="1">
                  <c:v>45.96</c:v>
                </c:pt>
                <c:pt idx="2">
                  <c:v>71.569999999999993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70.319999999999993</c:v>
                </c:pt>
                <c:pt idx="1">
                  <c:v>60.84</c:v>
                </c:pt>
                <c:pt idx="2">
                  <c:v>81</c:v>
                </c:pt>
                <c:pt idx="3">
                  <c:v>83.7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2560816"/>
        <c:axId val="242558464"/>
      </c:barChart>
      <c:catAx>
        <c:axId val="24256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558464"/>
        <c:crosses val="autoZero"/>
        <c:auto val="1"/>
        <c:lblAlgn val="ctr"/>
        <c:lblOffset val="100"/>
        <c:noMultiLvlLbl val="0"/>
      </c:catAx>
      <c:valAx>
        <c:axId val="242558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256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064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0038-FC87-447D-BB01-EED2EDC6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1</cp:revision>
  <cp:lastPrinted>2014-01-13T05:02:00Z</cp:lastPrinted>
  <dcterms:created xsi:type="dcterms:W3CDTF">2014-01-23T14:07:00Z</dcterms:created>
  <dcterms:modified xsi:type="dcterms:W3CDTF">2014-01-23T14:07:00Z</dcterms:modified>
</cp:coreProperties>
</file>